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87" w:rsidRPr="00B0777B" w:rsidRDefault="00D955CA" w:rsidP="005B3787">
      <w:pPr>
        <w:pStyle w:val="1"/>
        <w:spacing w:line="276" w:lineRule="auto"/>
        <w:jc w:val="center"/>
        <w:rPr>
          <w:ins w:id="0" w:author="Дженнет" w:date="2020-02-11T18:38:00Z"/>
          <w:rFonts w:ascii="Times New Roman" w:hAnsi="Times New Roman" w:cs="Times New Roman"/>
          <w:color w:val="auto"/>
          <w:sz w:val="26"/>
          <w:szCs w:val="26"/>
        </w:rPr>
      </w:pPr>
      <w:bookmarkStart w:id="1" w:name="_GoBack"/>
      <w:bookmarkEnd w:id="1"/>
      <w:ins w:id="2" w:author="Дженнет" w:date="2020-02-11T18:38:00Z">
        <w:r w:rsidRPr="00B0777B">
          <w:rPr>
            <w:rFonts w:ascii="Times New Roman" w:hAnsi="Times New Roman" w:cs="Times New Roman"/>
            <w:color w:val="auto"/>
            <w:sz w:val="26"/>
            <w:szCs w:val="26"/>
          </w:rPr>
          <w:t xml:space="preserve"> </w:t>
        </w:r>
      </w:ins>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2020 году</w:t>
      </w:r>
      <w:r w:rsidR="008748FB" w:rsidRPr="00BE0D07">
        <w:rPr>
          <w:b/>
          <w:sz w:val="48"/>
          <w:szCs w:val="44"/>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r w:rsidR="00C37DEA" w:rsidRPr="00D069A2">
        <w:rPr>
          <w:b/>
          <w:sz w:val="36"/>
          <w:szCs w:val="36"/>
        </w:rPr>
        <w:t xml:space="preserve"> </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End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……………………………………………………………………………………………………………..3</w:t>
          </w:r>
        </w:p>
        <w:p w:rsidR="00D64806" w:rsidRDefault="0067173B">
          <w:pPr>
            <w:pStyle w:val="11"/>
            <w:rPr>
              <w:rFonts w:asciiTheme="minorHAnsi" w:eastAsiaTheme="minorEastAsia" w:hAnsiTheme="minorHAnsi" w:cstheme="minorBidi"/>
              <w:noProof/>
              <w:sz w:val="22"/>
              <w:szCs w:val="22"/>
            </w:rPr>
          </w:pPr>
          <w:r w:rsidRPr="00944EF2">
            <w:rPr>
              <w:noProof/>
              <w:sz w:val="26"/>
              <w:szCs w:val="26"/>
            </w:rPr>
            <w:fldChar w:fldCharType="begin"/>
          </w:r>
          <w:r w:rsidR="00B9385E" w:rsidRPr="00F04525">
            <w:rPr>
              <w:sz w:val="26"/>
              <w:szCs w:val="26"/>
            </w:rPr>
            <w:instrText xml:space="preserve"> TOC \o "1-3" \h \z \u </w:instrText>
          </w:r>
          <w:r w:rsidRPr="00944EF2">
            <w:rPr>
              <w:noProof/>
              <w:sz w:val="26"/>
              <w:szCs w:val="26"/>
            </w:rPr>
            <w:fldChar w:fldCharType="separate"/>
          </w:r>
          <w:hyperlink w:anchor="_Toc28009275" w:history="1">
            <w:r w:rsidR="00D64806" w:rsidRPr="00903A37">
              <w:rPr>
                <w:rStyle w:val="ab"/>
                <w:noProof/>
              </w:rPr>
              <w:t>2. Категории участников итогового собеседования</w:t>
            </w:r>
            <w:r w:rsidR="00D64806">
              <w:rPr>
                <w:noProof/>
                <w:webHidden/>
              </w:rPr>
              <w:tab/>
            </w:r>
            <w:r>
              <w:rPr>
                <w:noProof/>
                <w:webHidden/>
              </w:rPr>
              <w:fldChar w:fldCharType="begin"/>
            </w:r>
            <w:r w:rsidR="00D64806">
              <w:rPr>
                <w:noProof/>
                <w:webHidden/>
              </w:rPr>
              <w:instrText xml:space="preserve"> PAGEREF _Toc28009275 \h </w:instrText>
            </w:r>
            <w:r>
              <w:rPr>
                <w:noProof/>
                <w:webHidden/>
              </w:rPr>
            </w:r>
            <w:r>
              <w:rPr>
                <w:noProof/>
                <w:webHidden/>
              </w:rPr>
              <w:fldChar w:fldCharType="separate"/>
            </w:r>
            <w:r w:rsidR="00082CAA">
              <w:rPr>
                <w:noProof/>
                <w:webHidden/>
              </w:rPr>
              <w:t>3</w:t>
            </w:r>
            <w:r>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76" w:history="1">
            <w:r w:rsidR="00D64806" w:rsidRPr="00903A37">
              <w:rPr>
                <w:rStyle w:val="ab"/>
                <w:noProof/>
              </w:rPr>
              <w:t>3. Порядок подачи заявления на участие в итоговом собеседовании</w:t>
            </w:r>
            <w:r w:rsidR="00D64806">
              <w:rPr>
                <w:noProof/>
                <w:webHidden/>
              </w:rPr>
              <w:tab/>
            </w:r>
            <w:r w:rsidR="0067173B">
              <w:rPr>
                <w:noProof/>
                <w:webHidden/>
              </w:rPr>
              <w:fldChar w:fldCharType="begin"/>
            </w:r>
            <w:r w:rsidR="00D64806">
              <w:rPr>
                <w:noProof/>
                <w:webHidden/>
              </w:rPr>
              <w:instrText xml:space="preserve"> PAGEREF _Toc28009276 \h </w:instrText>
            </w:r>
            <w:r w:rsidR="0067173B">
              <w:rPr>
                <w:noProof/>
                <w:webHidden/>
              </w:rPr>
            </w:r>
            <w:r w:rsidR="0067173B">
              <w:rPr>
                <w:noProof/>
                <w:webHidden/>
              </w:rPr>
              <w:fldChar w:fldCharType="separate"/>
            </w:r>
            <w:r w:rsidR="00082CAA">
              <w:rPr>
                <w:noProof/>
                <w:webHidden/>
              </w:rPr>
              <w:t>3</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77" w:history="1">
            <w:r w:rsidR="00D64806" w:rsidRPr="00903A37">
              <w:rPr>
                <w:rStyle w:val="ab"/>
                <w:noProof/>
              </w:rPr>
              <w:t>4. Организация проведения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_Toc28009277 \h </w:instrText>
            </w:r>
            <w:r w:rsidR="0067173B">
              <w:rPr>
                <w:noProof/>
                <w:webHidden/>
              </w:rPr>
            </w:r>
            <w:r w:rsidR="0067173B">
              <w:rPr>
                <w:noProof/>
                <w:webHidden/>
              </w:rPr>
              <w:fldChar w:fldCharType="separate"/>
            </w:r>
            <w:r w:rsidR="00082CAA">
              <w:rPr>
                <w:noProof/>
                <w:webHidden/>
              </w:rPr>
              <w:t>4</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78" w:history="1">
            <w:r w:rsidR="00D64806" w:rsidRPr="00903A37">
              <w:rPr>
                <w:rStyle w:val="ab"/>
                <w:noProof/>
              </w:rPr>
              <w:t>5. Сроки и продолжительность проведения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_Toc28009278 \h </w:instrText>
            </w:r>
            <w:r w:rsidR="0067173B">
              <w:rPr>
                <w:noProof/>
                <w:webHidden/>
              </w:rPr>
            </w:r>
            <w:r w:rsidR="0067173B">
              <w:rPr>
                <w:noProof/>
                <w:webHidden/>
              </w:rPr>
              <w:fldChar w:fldCharType="separate"/>
            </w:r>
            <w:r w:rsidR="00082CAA">
              <w:rPr>
                <w:noProof/>
                <w:webHidden/>
              </w:rPr>
              <w:t>7</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79" w:history="1">
            <w:r w:rsidR="00D64806" w:rsidRPr="00903A37">
              <w:rPr>
                <w:rStyle w:val="ab"/>
                <w:noProof/>
              </w:rPr>
              <w:t>6. Подготовка к проведению итогового собеседования в образовательной организации</w:t>
            </w:r>
            <w:r w:rsidR="00D64806">
              <w:rPr>
                <w:noProof/>
                <w:webHidden/>
              </w:rPr>
              <w:tab/>
            </w:r>
            <w:r w:rsidR="0067173B">
              <w:rPr>
                <w:noProof/>
                <w:webHidden/>
              </w:rPr>
              <w:fldChar w:fldCharType="begin"/>
            </w:r>
            <w:r w:rsidR="00D64806">
              <w:rPr>
                <w:noProof/>
                <w:webHidden/>
              </w:rPr>
              <w:instrText xml:space="preserve"> PAGEREF _Toc28009279 \h </w:instrText>
            </w:r>
            <w:r w:rsidR="0067173B">
              <w:rPr>
                <w:noProof/>
                <w:webHidden/>
              </w:rPr>
            </w:r>
            <w:r w:rsidR="0067173B">
              <w:rPr>
                <w:noProof/>
                <w:webHidden/>
              </w:rPr>
              <w:fldChar w:fldCharType="separate"/>
            </w:r>
            <w:r w:rsidR="00082CAA">
              <w:rPr>
                <w:noProof/>
                <w:webHidden/>
              </w:rPr>
              <w:t>8</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0" w:history="1">
            <w:r w:rsidR="00D64806" w:rsidRPr="00903A37">
              <w:rPr>
                <w:rStyle w:val="ab"/>
                <w:noProof/>
              </w:rPr>
              <w:t>7. Порядок сбора исходных сведений и подготовки к проведению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_Toc28009280 \h </w:instrText>
            </w:r>
            <w:r w:rsidR="0067173B">
              <w:rPr>
                <w:noProof/>
                <w:webHidden/>
              </w:rPr>
            </w:r>
            <w:r w:rsidR="0067173B">
              <w:rPr>
                <w:noProof/>
                <w:webHidden/>
              </w:rPr>
              <w:fldChar w:fldCharType="separate"/>
            </w:r>
            <w:r w:rsidR="00082CAA">
              <w:rPr>
                <w:noProof/>
                <w:webHidden/>
              </w:rPr>
              <w:t>11</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1" w:history="1">
            <w:r w:rsidR="00D64806" w:rsidRPr="00903A37">
              <w:rPr>
                <w:rStyle w:val="ab"/>
                <w:noProof/>
              </w:rPr>
              <w:t>8. Проведение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_Toc28009281 \h </w:instrText>
            </w:r>
            <w:r w:rsidR="0067173B">
              <w:rPr>
                <w:noProof/>
                <w:webHidden/>
              </w:rPr>
            </w:r>
            <w:r w:rsidR="0067173B">
              <w:rPr>
                <w:noProof/>
                <w:webHidden/>
              </w:rPr>
              <w:fldChar w:fldCharType="separate"/>
            </w:r>
            <w:r w:rsidR="00082CAA">
              <w:rPr>
                <w:noProof/>
                <w:webHidden/>
              </w:rPr>
              <w:t>12</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2" w:history="1">
            <w:r w:rsidR="00D64806" w:rsidRPr="00903A37">
              <w:rPr>
                <w:rStyle w:val="ab"/>
                <w:noProof/>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noProof/>
                <w:webHidden/>
              </w:rPr>
              <w:tab/>
            </w:r>
            <w:r w:rsidR="0067173B">
              <w:rPr>
                <w:noProof/>
                <w:webHidden/>
              </w:rPr>
              <w:fldChar w:fldCharType="begin"/>
            </w:r>
            <w:r w:rsidR="00D64806">
              <w:rPr>
                <w:noProof/>
                <w:webHidden/>
              </w:rPr>
              <w:instrText xml:space="preserve"> PAGEREF _Toc28009282 \h </w:instrText>
            </w:r>
            <w:r w:rsidR="0067173B">
              <w:rPr>
                <w:noProof/>
                <w:webHidden/>
              </w:rPr>
            </w:r>
            <w:r w:rsidR="0067173B">
              <w:rPr>
                <w:noProof/>
                <w:webHidden/>
              </w:rPr>
              <w:fldChar w:fldCharType="separate"/>
            </w:r>
            <w:r w:rsidR="00082CAA">
              <w:rPr>
                <w:noProof/>
                <w:webHidden/>
              </w:rPr>
              <w:t>16</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3" w:history="1">
            <w:r w:rsidR="00D64806" w:rsidRPr="00903A37">
              <w:rPr>
                <w:rStyle w:val="ab"/>
                <w:noProof/>
              </w:rPr>
              <w:t>10. Порядок проверки и оценивания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_Toc28009283 \h </w:instrText>
            </w:r>
            <w:r w:rsidR="0067173B">
              <w:rPr>
                <w:noProof/>
                <w:webHidden/>
              </w:rPr>
            </w:r>
            <w:r w:rsidR="0067173B">
              <w:rPr>
                <w:noProof/>
                <w:webHidden/>
              </w:rPr>
              <w:fldChar w:fldCharType="separate"/>
            </w:r>
            <w:r w:rsidR="00082CAA">
              <w:rPr>
                <w:noProof/>
                <w:webHidden/>
              </w:rPr>
              <w:t>18</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4" w:history="1">
            <w:r w:rsidR="00D64806" w:rsidRPr="00903A37">
              <w:rPr>
                <w:rStyle w:val="ab"/>
                <w:noProof/>
              </w:rPr>
              <w:t>11. Обработка результатов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_Toc28009284 \h </w:instrText>
            </w:r>
            <w:r w:rsidR="0067173B">
              <w:rPr>
                <w:noProof/>
                <w:webHidden/>
              </w:rPr>
            </w:r>
            <w:r w:rsidR="0067173B">
              <w:rPr>
                <w:noProof/>
                <w:webHidden/>
              </w:rPr>
              <w:fldChar w:fldCharType="separate"/>
            </w:r>
            <w:r w:rsidR="00082CAA">
              <w:rPr>
                <w:noProof/>
                <w:webHidden/>
              </w:rPr>
              <w:t>20</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5" w:history="1">
            <w:r w:rsidR="00D64806" w:rsidRPr="00903A37">
              <w:rPr>
                <w:rStyle w:val="ab"/>
                <w:noProof/>
              </w:rPr>
              <w:t>12. Повторный допуск к итоговому собеседованию</w:t>
            </w:r>
            <w:r w:rsidR="00D64806">
              <w:rPr>
                <w:noProof/>
                <w:webHidden/>
              </w:rPr>
              <w:tab/>
            </w:r>
            <w:r w:rsidR="0067173B">
              <w:rPr>
                <w:noProof/>
                <w:webHidden/>
              </w:rPr>
              <w:fldChar w:fldCharType="begin"/>
            </w:r>
            <w:r w:rsidR="00D64806">
              <w:rPr>
                <w:noProof/>
                <w:webHidden/>
              </w:rPr>
              <w:instrText xml:space="preserve"> PAGEREF _Toc28009285 \h </w:instrText>
            </w:r>
            <w:r w:rsidR="0067173B">
              <w:rPr>
                <w:noProof/>
                <w:webHidden/>
              </w:rPr>
            </w:r>
            <w:r w:rsidR="0067173B">
              <w:rPr>
                <w:noProof/>
                <w:webHidden/>
              </w:rPr>
              <w:fldChar w:fldCharType="separate"/>
            </w:r>
            <w:r w:rsidR="00082CAA">
              <w:rPr>
                <w:noProof/>
                <w:webHidden/>
              </w:rPr>
              <w:t>20</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6" w:history="1">
            <w:r w:rsidR="00D64806" w:rsidRPr="00903A37">
              <w:rPr>
                <w:rStyle w:val="ab"/>
                <w:noProof/>
              </w:rPr>
              <w:t>13. Проведение повторной проверки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_Toc28009286 \h </w:instrText>
            </w:r>
            <w:r w:rsidR="0067173B">
              <w:rPr>
                <w:noProof/>
                <w:webHidden/>
              </w:rPr>
            </w:r>
            <w:r w:rsidR="0067173B">
              <w:rPr>
                <w:noProof/>
                <w:webHidden/>
              </w:rPr>
              <w:fldChar w:fldCharType="separate"/>
            </w:r>
            <w:r w:rsidR="00082CAA">
              <w:rPr>
                <w:noProof/>
                <w:webHidden/>
              </w:rPr>
              <w:t>21</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7" w:history="1">
            <w:r w:rsidR="00D64806" w:rsidRPr="00903A37">
              <w:rPr>
                <w:rStyle w:val="ab"/>
                <w:noProof/>
              </w:rPr>
              <w:t>14. Срок действия результатов итогового собеседования</w:t>
            </w:r>
            <w:r w:rsidR="00D64806">
              <w:rPr>
                <w:noProof/>
                <w:webHidden/>
              </w:rPr>
              <w:tab/>
            </w:r>
            <w:r w:rsidR="0067173B">
              <w:rPr>
                <w:noProof/>
                <w:webHidden/>
              </w:rPr>
              <w:fldChar w:fldCharType="begin"/>
            </w:r>
            <w:r w:rsidR="00D64806">
              <w:rPr>
                <w:noProof/>
                <w:webHidden/>
              </w:rPr>
              <w:instrText xml:space="preserve"> PAGEREF _Toc28009287 \h </w:instrText>
            </w:r>
            <w:r w:rsidR="0067173B">
              <w:rPr>
                <w:noProof/>
                <w:webHidden/>
              </w:rPr>
            </w:r>
            <w:r w:rsidR="0067173B">
              <w:rPr>
                <w:noProof/>
                <w:webHidden/>
              </w:rPr>
              <w:fldChar w:fldCharType="separate"/>
            </w:r>
            <w:r w:rsidR="00082CAA">
              <w:rPr>
                <w:noProof/>
                <w:webHidden/>
              </w:rPr>
              <w:t>21</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8" w:history="1">
            <w:r w:rsidR="00D64806" w:rsidRPr="00903A37">
              <w:rPr>
                <w:rStyle w:val="ab"/>
                <w:noProof/>
              </w:rPr>
              <w:t>Приложение 1</w:t>
            </w:r>
            <w:r w:rsidR="00D64806">
              <w:rPr>
                <w:noProof/>
                <w:webHidden/>
              </w:rPr>
              <w:tab/>
            </w:r>
            <w:r w:rsidR="0067173B">
              <w:rPr>
                <w:noProof/>
                <w:webHidden/>
              </w:rPr>
              <w:fldChar w:fldCharType="begin"/>
            </w:r>
            <w:r w:rsidR="00D64806">
              <w:rPr>
                <w:noProof/>
                <w:webHidden/>
              </w:rPr>
              <w:instrText xml:space="preserve"> PAGEREF _Toc28009288 \h </w:instrText>
            </w:r>
            <w:r w:rsidR="0067173B">
              <w:rPr>
                <w:noProof/>
                <w:webHidden/>
              </w:rPr>
            </w:r>
            <w:r w:rsidR="0067173B">
              <w:rPr>
                <w:noProof/>
                <w:webHidden/>
              </w:rPr>
              <w:fldChar w:fldCharType="separate"/>
            </w:r>
            <w:r w:rsidR="00082CAA">
              <w:rPr>
                <w:noProof/>
                <w:webHidden/>
              </w:rPr>
              <w:t>22</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89" w:history="1">
            <w:r w:rsidR="00D64806" w:rsidRPr="00903A37">
              <w:rPr>
                <w:rStyle w:val="ab"/>
                <w:noProof/>
              </w:rPr>
              <w:t>Приложение 2</w:t>
            </w:r>
            <w:r w:rsidR="00D64806">
              <w:rPr>
                <w:noProof/>
                <w:webHidden/>
              </w:rPr>
              <w:tab/>
            </w:r>
            <w:r w:rsidR="0067173B">
              <w:rPr>
                <w:noProof/>
                <w:webHidden/>
              </w:rPr>
              <w:fldChar w:fldCharType="begin"/>
            </w:r>
            <w:r w:rsidR="00D64806">
              <w:rPr>
                <w:noProof/>
                <w:webHidden/>
              </w:rPr>
              <w:instrText xml:space="preserve"> PAGEREF _Toc28009289 \h </w:instrText>
            </w:r>
            <w:r w:rsidR="0067173B">
              <w:rPr>
                <w:noProof/>
                <w:webHidden/>
              </w:rPr>
            </w:r>
            <w:r w:rsidR="0067173B">
              <w:rPr>
                <w:noProof/>
                <w:webHidden/>
              </w:rPr>
              <w:fldChar w:fldCharType="separate"/>
            </w:r>
            <w:r w:rsidR="00082CAA">
              <w:rPr>
                <w:noProof/>
                <w:webHidden/>
              </w:rPr>
              <w:t>24</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90" w:history="1">
            <w:r w:rsidR="00D64806" w:rsidRPr="00903A37">
              <w:rPr>
                <w:rStyle w:val="ab"/>
                <w:noProof/>
              </w:rPr>
              <w:t>Приложение 3</w:t>
            </w:r>
            <w:r w:rsidR="00D64806">
              <w:rPr>
                <w:noProof/>
                <w:webHidden/>
              </w:rPr>
              <w:tab/>
            </w:r>
            <w:r w:rsidR="0067173B">
              <w:rPr>
                <w:noProof/>
                <w:webHidden/>
              </w:rPr>
              <w:fldChar w:fldCharType="begin"/>
            </w:r>
            <w:r w:rsidR="00D64806">
              <w:rPr>
                <w:noProof/>
                <w:webHidden/>
              </w:rPr>
              <w:instrText xml:space="preserve"> PAGEREF _Toc28009290 \h </w:instrText>
            </w:r>
            <w:r w:rsidR="0067173B">
              <w:rPr>
                <w:noProof/>
                <w:webHidden/>
              </w:rPr>
            </w:r>
            <w:r w:rsidR="0067173B">
              <w:rPr>
                <w:noProof/>
                <w:webHidden/>
              </w:rPr>
              <w:fldChar w:fldCharType="separate"/>
            </w:r>
            <w:r w:rsidR="00082CAA">
              <w:rPr>
                <w:noProof/>
                <w:webHidden/>
              </w:rPr>
              <w:t>26</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91" w:history="1">
            <w:r w:rsidR="00D64806" w:rsidRPr="00903A37">
              <w:rPr>
                <w:rStyle w:val="ab"/>
                <w:noProof/>
              </w:rPr>
              <w:t>Приложение 4</w:t>
            </w:r>
            <w:r w:rsidR="00D64806">
              <w:rPr>
                <w:noProof/>
                <w:webHidden/>
              </w:rPr>
              <w:tab/>
            </w:r>
            <w:r w:rsidR="0067173B">
              <w:rPr>
                <w:noProof/>
                <w:webHidden/>
              </w:rPr>
              <w:fldChar w:fldCharType="begin"/>
            </w:r>
            <w:r w:rsidR="00D64806">
              <w:rPr>
                <w:noProof/>
                <w:webHidden/>
              </w:rPr>
              <w:instrText xml:space="preserve"> PAGEREF _Toc28009291 \h </w:instrText>
            </w:r>
            <w:r w:rsidR="0067173B">
              <w:rPr>
                <w:noProof/>
                <w:webHidden/>
              </w:rPr>
            </w:r>
            <w:r w:rsidR="0067173B">
              <w:rPr>
                <w:noProof/>
                <w:webHidden/>
              </w:rPr>
              <w:fldChar w:fldCharType="separate"/>
            </w:r>
            <w:r w:rsidR="00082CAA">
              <w:rPr>
                <w:noProof/>
                <w:webHidden/>
              </w:rPr>
              <w:t>29</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92" w:history="1">
            <w:r w:rsidR="00D64806" w:rsidRPr="00903A37">
              <w:rPr>
                <w:rStyle w:val="ab"/>
                <w:noProof/>
              </w:rPr>
              <w:t>Приложение 5</w:t>
            </w:r>
            <w:r w:rsidR="00D64806">
              <w:rPr>
                <w:noProof/>
                <w:webHidden/>
              </w:rPr>
              <w:tab/>
            </w:r>
            <w:r w:rsidR="0067173B">
              <w:rPr>
                <w:noProof/>
                <w:webHidden/>
              </w:rPr>
              <w:fldChar w:fldCharType="begin"/>
            </w:r>
            <w:r w:rsidR="00D64806">
              <w:rPr>
                <w:noProof/>
                <w:webHidden/>
              </w:rPr>
              <w:instrText xml:space="preserve"> PAGEREF _Toc28009292 \h </w:instrText>
            </w:r>
            <w:r w:rsidR="0067173B">
              <w:rPr>
                <w:noProof/>
                <w:webHidden/>
              </w:rPr>
            </w:r>
            <w:r w:rsidR="0067173B">
              <w:rPr>
                <w:noProof/>
                <w:webHidden/>
              </w:rPr>
              <w:fldChar w:fldCharType="separate"/>
            </w:r>
            <w:r w:rsidR="00082CAA">
              <w:rPr>
                <w:noProof/>
                <w:webHidden/>
              </w:rPr>
              <w:t>33</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93" w:history="1">
            <w:r w:rsidR="00D64806" w:rsidRPr="00903A37">
              <w:rPr>
                <w:rStyle w:val="ab"/>
                <w:noProof/>
              </w:rPr>
              <w:t>Приложение 6</w:t>
            </w:r>
            <w:r w:rsidR="00D64806">
              <w:rPr>
                <w:noProof/>
                <w:webHidden/>
              </w:rPr>
              <w:tab/>
            </w:r>
            <w:r w:rsidR="0067173B">
              <w:rPr>
                <w:noProof/>
                <w:webHidden/>
              </w:rPr>
              <w:fldChar w:fldCharType="begin"/>
            </w:r>
            <w:r w:rsidR="00D64806">
              <w:rPr>
                <w:noProof/>
                <w:webHidden/>
              </w:rPr>
              <w:instrText xml:space="preserve"> PAGEREF _Toc28009293 \h </w:instrText>
            </w:r>
            <w:r w:rsidR="0067173B">
              <w:rPr>
                <w:noProof/>
                <w:webHidden/>
              </w:rPr>
            </w:r>
            <w:r w:rsidR="0067173B">
              <w:rPr>
                <w:noProof/>
                <w:webHidden/>
              </w:rPr>
              <w:fldChar w:fldCharType="separate"/>
            </w:r>
            <w:r w:rsidR="00082CAA">
              <w:rPr>
                <w:noProof/>
                <w:webHidden/>
              </w:rPr>
              <w:t>35</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94" w:history="1">
            <w:r w:rsidR="00D64806" w:rsidRPr="00903A37">
              <w:rPr>
                <w:rStyle w:val="ab"/>
                <w:noProof/>
              </w:rPr>
              <w:t>Приложение 7</w:t>
            </w:r>
            <w:r w:rsidR="00D64806">
              <w:rPr>
                <w:noProof/>
                <w:webHidden/>
              </w:rPr>
              <w:tab/>
            </w:r>
            <w:r w:rsidR="0067173B">
              <w:rPr>
                <w:noProof/>
                <w:webHidden/>
              </w:rPr>
              <w:fldChar w:fldCharType="begin"/>
            </w:r>
            <w:r w:rsidR="00D64806">
              <w:rPr>
                <w:noProof/>
                <w:webHidden/>
              </w:rPr>
              <w:instrText xml:space="preserve"> PAGEREF _Toc28009294 \h </w:instrText>
            </w:r>
            <w:r w:rsidR="0067173B">
              <w:rPr>
                <w:noProof/>
                <w:webHidden/>
              </w:rPr>
            </w:r>
            <w:r w:rsidR="0067173B">
              <w:rPr>
                <w:noProof/>
                <w:webHidden/>
              </w:rPr>
              <w:fldChar w:fldCharType="separate"/>
            </w:r>
            <w:r w:rsidR="00082CAA">
              <w:rPr>
                <w:noProof/>
                <w:webHidden/>
              </w:rPr>
              <w:t>36</w:t>
            </w:r>
            <w:r w:rsidR="0067173B">
              <w:rPr>
                <w:noProof/>
                <w:webHidden/>
              </w:rPr>
              <w:fldChar w:fldCharType="end"/>
            </w:r>
          </w:hyperlink>
        </w:p>
        <w:p w:rsidR="00D64806" w:rsidRDefault="00E92E21">
          <w:pPr>
            <w:pStyle w:val="11"/>
            <w:rPr>
              <w:rFonts w:asciiTheme="minorHAnsi" w:eastAsiaTheme="minorEastAsia" w:hAnsiTheme="minorHAnsi" w:cstheme="minorBidi"/>
              <w:noProof/>
              <w:sz w:val="22"/>
              <w:szCs w:val="22"/>
            </w:rPr>
          </w:pPr>
          <w:hyperlink w:anchor="_Toc28009295" w:history="1">
            <w:r w:rsidR="00D64806" w:rsidRPr="00903A37">
              <w:rPr>
                <w:rStyle w:val="ab"/>
                <w:noProof/>
              </w:rPr>
              <w:t>Приложение 8</w:t>
            </w:r>
            <w:r w:rsidR="00D64806">
              <w:rPr>
                <w:noProof/>
                <w:webHidden/>
              </w:rPr>
              <w:tab/>
            </w:r>
            <w:r w:rsidR="0067173B">
              <w:rPr>
                <w:noProof/>
                <w:webHidden/>
              </w:rPr>
              <w:fldChar w:fldCharType="begin"/>
            </w:r>
            <w:r w:rsidR="00D64806">
              <w:rPr>
                <w:noProof/>
                <w:webHidden/>
              </w:rPr>
              <w:instrText xml:space="preserve"> PAGEREF _Toc28009295 \h </w:instrText>
            </w:r>
            <w:r w:rsidR="0067173B">
              <w:rPr>
                <w:noProof/>
                <w:webHidden/>
              </w:rPr>
            </w:r>
            <w:r w:rsidR="0067173B">
              <w:rPr>
                <w:noProof/>
                <w:webHidden/>
              </w:rPr>
              <w:fldChar w:fldCharType="separate"/>
            </w:r>
            <w:r w:rsidR="00082CAA">
              <w:rPr>
                <w:noProof/>
                <w:webHidden/>
              </w:rPr>
              <w:t>37</w:t>
            </w:r>
            <w:r w:rsidR="0067173B">
              <w:rPr>
                <w:noProof/>
                <w:webHidden/>
              </w:rPr>
              <w:fldChar w:fldCharType="end"/>
            </w:r>
          </w:hyperlink>
        </w:p>
        <w:p w:rsidR="00D64806" w:rsidRDefault="00E92E21">
          <w:pPr>
            <w:pStyle w:val="11"/>
            <w:rPr>
              <w:rStyle w:val="ab"/>
              <w:noProof/>
            </w:rPr>
          </w:pPr>
          <w:hyperlink w:anchor="_Toc28009296" w:history="1">
            <w:r w:rsidR="00D64806" w:rsidRPr="00903A37">
              <w:rPr>
                <w:rStyle w:val="ab"/>
                <w:noProof/>
              </w:rPr>
              <w:t>Приложение 9</w:t>
            </w:r>
            <w:r w:rsidR="00D64806">
              <w:rPr>
                <w:noProof/>
                <w:webHidden/>
              </w:rPr>
              <w:tab/>
              <w:t>38</w:t>
            </w:r>
          </w:hyperlink>
        </w:p>
        <w:p w:rsidR="00D64806" w:rsidRDefault="00D64806" w:rsidP="00D64806">
          <w:pPr>
            <w:spacing w:after="120"/>
            <w:rPr>
              <w:noProof/>
            </w:rPr>
          </w:pPr>
          <w:r>
            <w:rPr>
              <w:noProof/>
            </w:rPr>
            <w:t>Приложение 10………………………………………………………………………………………………………………….39</w:t>
          </w:r>
        </w:p>
        <w:p w:rsidR="00D64806" w:rsidRDefault="00E92E21">
          <w:pPr>
            <w:pStyle w:val="11"/>
            <w:rPr>
              <w:rFonts w:asciiTheme="minorHAnsi" w:eastAsiaTheme="minorEastAsia" w:hAnsiTheme="minorHAnsi" w:cstheme="minorBidi"/>
              <w:noProof/>
              <w:sz w:val="22"/>
              <w:szCs w:val="22"/>
            </w:rPr>
          </w:pPr>
          <w:hyperlink w:anchor="_Toc28009297" w:history="1">
            <w:r w:rsidR="00D64806" w:rsidRPr="00903A37">
              <w:rPr>
                <w:rStyle w:val="ab"/>
                <w:noProof/>
              </w:rPr>
              <w:t>Приложение 11</w:t>
            </w:r>
            <w:r w:rsidR="00D64806">
              <w:rPr>
                <w:noProof/>
                <w:webHidden/>
              </w:rPr>
              <w:tab/>
            </w:r>
          </w:hyperlink>
          <w:r w:rsidR="00D64806" w:rsidRPr="00D64806">
            <w:rPr>
              <w:rStyle w:val="ab"/>
              <w:noProof/>
              <w:color w:val="auto"/>
              <w:u w:val="none"/>
            </w:rPr>
            <w:t>40</w:t>
          </w:r>
        </w:p>
        <w:p w:rsidR="00D64806" w:rsidRDefault="00E92E21">
          <w:pPr>
            <w:pStyle w:val="11"/>
            <w:rPr>
              <w:rFonts w:asciiTheme="minorHAnsi" w:eastAsiaTheme="minorEastAsia" w:hAnsiTheme="minorHAnsi" w:cstheme="minorBidi"/>
              <w:noProof/>
              <w:sz w:val="22"/>
              <w:szCs w:val="22"/>
            </w:rPr>
          </w:pPr>
          <w:hyperlink w:anchor="_Toc28009298" w:history="1">
            <w:r w:rsidR="00D64806" w:rsidRPr="00903A37">
              <w:rPr>
                <w:rStyle w:val="ab"/>
                <w:noProof/>
              </w:rPr>
              <w:t>Приложение 12</w:t>
            </w:r>
            <w:r w:rsidR="00D64806">
              <w:rPr>
                <w:rStyle w:val="ab"/>
                <w:noProof/>
              </w:rPr>
              <w:t xml:space="preserve"> </w:t>
            </w:r>
            <w:r w:rsidR="00D64806">
              <w:rPr>
                <w:noProof/>
                <w:webHidden/>
              </w:rPr>
              <w:tab/>
            </w:r>
          </w:hyperlink>
          <w:r w:rsidR="00D64806" w:rsidRPr="00D64806">
            <w:rPr>
              <w:rStyle w:val="ab"/>
              <w:noProof/>
              <w:color w:val="auto"/>
              <w:u w:val="none"/>
            </w:rPr>
            <w:t>42</w:t>
          </w:r>
        </w:p>
        <w:p w:rsidR="00D64806" w:rsidRDefault="00E92E21">
          <w:pPr>
            <w:pStyle w:val="11"/>
            <w:rPr>
              <w:rFonts w:asciiTheme="minorHAnsi" w:eastAsiaTheme="minorEastAsia" w:hAnsiTheme="minorHAnsi" w:cstheme="minorBidi"/>
              <w:noProof/>
              <w:sz w:val="22"/>
              <w:szCs w:val="22"/>
            </w:rPr>
          </w:pPr>
          <w:hyperlink w:anchor="_Toc28009300" w:history="1">
            <w:r w:rsidR="00D64806" w:rsidRPr="00903A37">
              <w:rPr>
                <w:rStyle w:val="ab"/>
                <w:noProof/>
              </w:rPr>
              <w:t>Приложение 13</w:t>
            </w:r>
            <w:r w:rsidR="00D64806">
              <w:rPr>
                <w:noProof/>
                <w:webHidden/>
              </w:rPr>
              <w:tab/>
            </w:r>
          </w:hyperlink>
          <w:r w:rsidR="00D64806" w:rsidRPr="00D64806">
            <w:rPr>
              <w:rStyle w:val="ab"/>
              <w:noProof/>
              <w:color w:val="auto"/>
              <w:u w:val="none"/>
            </w:rPr>
            <w:t>46</w:t>
          </w:r>
        </w:p>
        <w:p w:rsidR="00966FB5" w:rsidRPr="00F04525" w:rsidRDefault="0067173B"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3" w:name="_Toc26878800"/>
      <w:r w:rsidRPr="00944EF2">
        <w:rPr>
          <w:b/>
          <w:sz w:val="28"/>
        </w:rPr>
        <w:lastRenderedPageBreak/>
        <w:t>1. Общие положения</w:t>
      </w:r>
      <w:bookmarkEnd w:id="3"/>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4" w:name="_Toc26878801"/>
      <w:bookmarkStart w:id="5" w:name="_Toc28009275"/>
      <w:r w:rsidRPr="00F04525">
        <w:rPr>
          <w:rFonts w:ascii="Times New Roman" w:hAnsi="Times New Roman" w:cs="Times New Roman"/>
          <w:color w:val="auto"/>
        </w:rPr>
        <w:t>2. Категории участников итогового собеседования</w:t>
      </w:r>
      <w:bookmarkEnd w:id="4"/>
      <w:bookmarkEnd w:id="5"/>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5B3787" w:rsidRDefault="000C7A7E" w:rsidP="005B3787">
      <w:pPr>
        <w:widowControl w:val="0"/>
        <w:spacing w:line="276" w:lineRule="auto"/>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973240" w:rsidRPr="00973240" w:rsidRDefault="000C7A7E" w:rsidP="005B3787">
      <w:pPr>
        <w:widowControl w:val="0"/>
        <w:spacing w:line="276" w:lineRule="auto"/>
        <w:ind w:firstLine="709"/>
        <w:jc w:val="both"/>
        <w:rPr>
          <w:sz w:val="26"/>
          <w:szCs w:val="26"/>
        </w:rPr>
      </w:pPr>
      <w:r w:rsidRPr="005B3787">
        <w:rPr>
          <w:sz w:val="26"/>
          <w:szCs w:val="26"/>
        </w:rPr>
        <w:t>обучающихся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r w:rsidRPr="00BC7200">
        <w:rPr>
          <w:sz w:val="26"/>
          <w:szCs w:val="26"/>
        </w:rPr>
        <w:t>обучающихся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r w:rsidRPr="00973240">
        <w:rPr>
          <w:sz w:val="26"/>
          <w:szCs w:val="26"/>
        </w:rPr>
        <w:t>обучающихся</w:t>
      </w:r>
      <w:r w:rsidR="000C7A7E" w:rsidRPr="00BC7200">
        <w:rPr>
          <w:sz w:val="26"/>
          <w:szCs w:val="26"/>
        </w:rPr>
        <w:t xml:space="preserve"> в образовательных организациях, в том числе санаторно-курортных, </w:t>
      </w:r>
      <w:r w:rsidR="00D069A2">
        <w:rPr>
          <w:sz w:val="26"/>
          <w:szCs w:val="26"/>
        </w:rPr>
        <w:t xml:space="preserve">                </w:t>
      </w:r>
      <w:r w:rsidR="000C7A7E" w:rsidRPr="00BC7200">
        <w:rPr>
          <w:sz w:val="26"/>
          <w:szCs w:val="26"/>
        </w:rPr>
        <w:t>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
    <w:p w:rsidR="005B3787" w:rsidRDefault="00F058F4" w:rsidP="005B3787">
      <w:pPr>
        <w:pStyle w:val="1"/>
        <w:spacing w:line="276" w:lineRule="auto"/>
        <w:jc w:val="both"/>
        <w:rPr>
          <w:rFonts w:ascii="Times New Roman" w:hAnsi="Times New Roman"/>
          <w:color w:val="auto"/>
        </w:rPr>
      </w:pPr>
      <w:bookmarkStart w:id="6" w:name="_Toc26878802"/>
      <w:bookmarkStart w:id="7"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6"/>
      <w:bookmarkEnd w:id="7"/>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944EF2" w:rsidRPr="005B3787">
        <w:rPr>
          <w:sz w:val="26"/>
          <w:szCs w:val="26"/>
        </w:rPr>
        <w:t>(приложение 11)</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w:t>
      </w:r>
      <w:r w:rsidR="007F0AC8" w:rsidRPr="00F04525">
        <w:rPr>
          <w:rFonts w:eastAsiaTheme="minorHAnsi"/>
          <w:sz w:val="26"/>
          <w:szCs w:val="26"/>
          <w:lang w:eastAsia="en-US"/>
        </w:rPr>
        <w:lastRenderedPageBreak/>
        <w:t xml:space="preserve">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C37DEA" w:rsidRPr="00F04525">
        <w:rPr>
          <w:sz w:val="26"/>
          <w:szCs w:val="26"/>
        </w:rPr>
        <w:t xml:space="preserve"> </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r w:rsidR="00C37DEA" w:rsidRPr="00F04525">
        <w:rPr>
          <w:sz w:val="26"/>
          <w:szCs w:val="26"/>
        </w:rPr>
        <w:t xml:space="preserve">  </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8" w:name="_Toc26878803"/>
      <w:bookmarkStart w:id="9"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8"/>
      <w:bookmarkEnd w:id="9"/>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4.1. Федеральная служба по надзору в сфере образования и науки                   (Рособрнадзор)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5B3787">
      <w:pPr>
        <w:widowControl w:val="0"/>
        <w:spacing w:line="276" w:lineRule="auto"/>
        <w:ind w:firstLine="709"/>
        <w:contextualSpacing/>
        <w:jc w:val="both"/>
        <w:rPr>
          <w:sz w:val="26"/>
          <w:szCs w:val="26"/>
        </w:rPr>
      </w:pPr>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00943A2C" w:rsidRPr="00696785">
        <w:rPr>
          <w:sz w:val="26"/>
          <w:szCs w:val="26"/>
        </w:rPr>
        <w:t xml:space="preserve"> </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00943A2C" w:rsidRPr="00696785">
        <w:rPr>
          <w:sz w:val="26"/>
          <w:szCs w:val="26"/>
        </w:rPr>
        <w:t xml:space="preserve"> </w:t>
      </w:r>
      <w:r w:rsidRPr="00F04525">
        <w:rPr>
          <w:sz w:val="26"/>
          <w:szCs w:val="26"/>
        </w:rPr>
        <w:t xml:space="preserve">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0F19F3">
        <w:rPr>
          <w:sz w:val="26"/>
          <w:szCs w:val="26"/>
        </w:rPr>
        <w:t xml:space="preserve"> </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B76DF3" w:rsidRPr="00F04525">
        <w:rPr>
          <w:sz w:val="26"/>
          <w:szCs w:val="26"/>
        </w:rPr>
        <w:t xml:space="preserve"> </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lastRenderedPageBreak/>
        <w:t>способ ведения аудиозаписи ответов участников 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009F18AC" w:rsidRPr="00F04525">
        <w:rPr>
          <w:sz w:val="26"/>
          <w:szCs w:val="26"/>
        </w:rPr>
        <w:t xml:space="preserve">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0029014D" w:rsidRPr="00F04525">
        <w:rPr>
          <w:sz w:val="26"/>
          <w:szCs w:val="26"/>
        </w:rPr>
        <w:t xml:space="preserve">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Pr>
          <w:sz w:val="26"/>
          <w:szCs w:val="26"/>
        </w:rPr>
        <w:t xml:space="preserve"> </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w:t>
      </w:r>
      <w:r w:rsidR="006671F6" w:rsidRPr="006671F6">
        <w:rPr>
          <w:sz w:val="26"/>
          <w:szCs w:val="26"/>
        </w:rPr>
        <w:t xml:space="preserve"> </w:t>
      </w:r>
      <w:r w:rsidR="006671F6">
        <w:rPr>
          <w:sz w:val="26"/>
          <w:szCs w:val="26"/>
        </w:rPr>
        <w:t>п</w:t>
      </w:r>
      <w:r w:rsidR="006671F6" w:rsidRPr="006671F6">
        <w:rPr>
          <w:sz w:val="26"/>
          <w:szCs w:val="26"/>
        </w:rPr>
        <w:t>риказ</w:t>
      </w:r>
      <w:r w:rsidR="006671F6">
        <w:rPr>
          <w:sz w:val="26"/>
          <w:szCs w:val="26"/>
        </w:rPr>
        <w:t>ом</w:t>
      </w:r>
      <w:r w:rsidR="006671F6" w:rsidRPr="006671F6">
        <w:rPr>
          <w:sz w:val="26"/>
          <w:szCs w:val="26"/>
        </w:rPr>
        <w:t xml:space="preserve"> Минпросвещения России </w:t>
      </w:r>
      <w:r w:rsidR="004F23E8">
        <w:rPr>
          <w:sz w:val="26"/>
          <w:szCs w:val="26"/>
        </w:rPr>
        <w:t xml:space="preserve"> и</w:t>
      </w:r>
      <w:r w:rsidR="006671F6" w:rsidRPr="006671F6">
        <w:rPr>
          <w:sz w:val="26"/>
          <w:szCs w:val="26"/>
        </w:rPr>
        <w:t xml:space="preserve"> Рособрнадзора </w:t>
      </w:r>
      <w:r w:rsidR="006671F6">
        <w:rPr>
          <w:sz w:val="26"/>
          <w:szCs w:val="26"/>
        </w:rPr>
        <w:t>№</w:t>
      </w:r>
      <w:r w:rsidR="006671F6" w:rsidRPr="006671F6">
        <w:rPr>
          <w:sz w:val="26"/>
          <w:szCs w:val="26"/>
        </w:rPr>
        <w:t xml:space="preserve"> </w:t>
      </w:r>
      <w:r w:rsidR="004F23E8">
        <w:rPr>
          <w:sz w:val="26"/>
          <w:szCs w:val="26"/>
        </w:rPr>
        <w:t>189/</w:t>
      </w:r>
      <w:r w:rsidR="006671F6" w:rsidRPr="006671F6">
        <w:rPr>
          <w:sz w:val="26"/>
          <w:szCs w:val="26"/>
        </w:rPr>
        <w:t>1513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r w:rsidRPr="00F04525">
        <w:rPr>
          <w:sz w:val="26"/>
          <w:szCs w:val="26"/>
        </w:rPr>
        <w:lastRenderedPageBreak/>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r w:rsidR="009B0DD6">
        <w:rPr>
          <w:sz w:val="26"/>
          <w:szCs w:val="26"/>
        </w:rPr>
        <w:t xml:space="preserve"> </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w:t>
      </w:r>
      <w:r>
        <w:rPr>
          <w:sz w:val="26"/>
          <w:szCs w:val="26"/>
        </w:rPr>
        <w:t xml:space="preserve"> порядка </w:t>
      </w:r>
      <w:r w:rsidRPr="003861BC">
        <w:rPr>
          <w:sz w:val="26"/>
          <w:szCs w:val="26"/>
        </w:rPr>
        <w:t>осуществления аудиозаписи</w:t>
      </w:r>
      <w:r w:rsidR="00871644" w:rsidRPr="00F04525">
        <w:rPr>
          <w:sz w:val="26"/>
          <w:szCs w:val="26"/>
        </w:rPr>
        <w:t xml:space="preserve"> </w:t>
      </w:r>
      <w:r w:rsidR="00B76DF3" w:rsidRPr="00F04525">
        <w:rPr>
          <w:sz w:val="26"/>
          <w:szCs w:val="26"/>
        </w:rPr>
        <w:t xml:space="preserve">ответов участников </w:t>
      </w:r>
      <w:r w:rsidR="00871644" w:rsidRPr="00F04525">
        <w:rPr>
          <w:sz w:val="26"/>
          <w:szCs w:val="26"/>
        </w:rPr>
        <w:t>итогового собеседования</w:t>
      </w:r>
      <w:r>
        <w:rPr>
          <w:sz w:val="26"/>
          <w:szCs w:val="26"/>
        </w:rPr>
        <w:t xml:space="preserve"> </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w:t>
      </w:r>
      <w:r w:rsidR="00703CC6">
        <w:rPr>
          <w:sz w:val="26"/>
          <w:szCs w:val="26"/>
        </w:rPr>
        <w:t xml:space="preserve">                                </w:t>
      </w:r>
      <w:r w:rsidRPr="00973240">
        <w:rPr>
          <w:sz w:val="26"/>
          <w:szCs w:val="26"/>
        </w:rPr>
        <w:t>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lastRenderedPageBreak/>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r w:rsidR="00ED2691" w:rsidRPr="00F04525">
        <w:rPr>
          <w:sz w:val="26"/>
          <w:szCs w:val="26"/>
        </w:rPr>
        <w:t xml:space="preserve"> </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позднее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00FF33B1" w:rsidRPr="00F04525">
        <w:rPr>
          <w:sz w:val="26"/>
          <w:szCs w:val="26"/>
        </w:rPr>
        <w:t xml:space="preserve"> </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008B3DEC">
        <w:rPr>
          <w:sz w:val="26"/>
          <w:szCs w:val="26"/>
        </w:rPr>
        <w:t xml:space="preserve"> </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10" w:name="_Toc26878804"/>
      <w:bookmarkStart w:id="11"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10"/>
      <w:bookmarkEnd w:id="11"/>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w:t>
      </w:r>
      <w:r w:rsidR="005C7769">
        <w:rPr>
          <w:sz w:val="26"/>
          <w:szCs w:val="26"/>
        </w:rPr>
        <w:t>может быть увеличена</w:t>
      </w:r>
      <w:r w:rsidR="005C7769" w:rsidRPr="002A7F53">
        <w:rPr>
          <w:sz w:val="26"/>
          <w:szCs w:val="26"/>
        </w:rPr>
        <w:t xml:space="preserve"> </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w:t>
      </w:r>
      <w:r w:rsidR="007D7373">
        <w:rPr>
          <w:sz w:val="26"/>
          <w:szCs w:val="26"/>
        </w:rPr>
        <w:lastRenderedPageBreak/>
        <w:t xml:space="preserve">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DD78AA">
        <w:rPr>
          <w:sz w:val="26"/>
          <w:szCs w:val="26"/>
        </w:rPr>
        <w:t xml:space="preserve">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12"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12"/>
      <w:r w:rsidR="000F17DE" w:rsidRPr="00F04525">
        <w:rPr>
          <w:sz w:val="26"/>
          <w:szCs w:val="26"/>
        </w:rPr>
        <w:t>.</w:t>
      </w:r>
      <w:r w:rsidRPr="00F04525">
        <w:rPr>
          <w:sz w:val="26"/>
          <w:szCs w:val="26"/>
        </w:rPr>
        <w:t xml:space="preserve"> </w:t>
      </w:r>
    </w:p>
    <w:p w:rsidR="00BC7200" w:rsidRPr="00F04525" w:rsidRDefault="00BC7200" w:rsidP="005B3787">
      <w:pPr>
        <w:pStyle w:val="a8"/>
        <w:spacing w:line="276" w:lineRule="auto"/>
        <w:ind w:left="567"/>
        <w:jc w:val="both"/>
        <w:rPr>
          <w:sz w:val="26"/>
          <w:szCs w:val="26"/>
        </w:rPr>
      </w:pPr>
      <w:bookmarkStart w:id="13" w:name="_Toc26878805"/>
    </w:p>
    <w:p w:rsidR="005B3787" w:rsidRPr="00A21CE9" w:rsidRDefault="00A21CE9" w:rsidP="00A21CE9">
      <w:pPr>
        <w:pStyle w:val="1"/>
        <w:spacing w:line="276" w:lineRule="auto"/>
        <w:jc w:val="both"/>
        <w:rPr>
          <w:rFonts w:ascii="Times New Roman" w:hAnsi="Times New Roman" w:cs="Times New Roman"/>
          <w:color w:val="auto"/>
        </w:rPr>
      </w:pPr>
      <w:bookmarkStart w:id="14" w:name="_Toc533867067"/>
      <w:bookmarkStart w:id="15"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3"/>
      <w:bookmarkEnd w:id="14"/>
      <w:bookmarkEnd w:id="15"/>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r w:rsidR="00BA67B8" w:rsidRPr="00F04525">
        <w:rPr>
          <w:sz w:val="26"/>
          <w:szCs w:val="26"/>
        </w:rPr>
        <w:t xml:space="preserve"> </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3"/>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t xml:space="preserve">6.3. </w:t>
      </w:r>
      <w:r w:rsidR="00E64DCC" w:rsidRPr="00A21CE9">
        <w:rPr>
          <w:sz w:val="26"/>
          <w:szCs w:val="26"/>
        </w:rPr>
        <w:t>Для проведения итогового собеседования</w:t>
      </w:r>
      <w:r w:rsidR="00C150CB" w:rsidRPr="00A21CE9">
        <w:rPr>
          <w:sz w:val="26"/>
          <w:szCs w:val="26"/>
        </w:rPr>
        <w:t xml:space="preserve"> </w:t>
      </w:r>
      <w:r w:rsidR="00E64DCC" w:rsidRPr="00A21CE9">
        <w:rPr>
          <w:sz w:val="26"/>
          <w:szCs w:val="26"/>
        </w:rPr>
        <w:t>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r w:rsidRPr="00F04525">
        <w:rPr>
          <w:sz w:val="26"/>
          <w:szCs w:val="26"/>
        </w:rPr>
        <w:lastRenderedPageBreak/>
        <w:t xml:space="preserve">учебные кабинеты проведения итогового собеседования, в которых участники </w:t>
      </w:r>
      <w:r w:rsidR="00BF1157">
        <w:rPr>
          <w:sz w:val="26"/>
          <w:szCs w:val="26"/>
        </w:rPr>
        <w:t>итогового собеседования</w:t>
      </w:r>
      <w:r w:rsidR="00BF1157" w:rsidRPr="00BC7200">
        <w:rPr>
          <w:sz w:val="26"/>
          <w:szCs w:val="26"/>
        </w:rPr>
        <w:t xml:space="preserve"> </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t xml:space="preserve"> </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Pr>
          <w:sz w:val="26"/>
          <w:szCs w:val="26"/>
        </w:rPr>
        <w:t xml:space="preserve"> </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w:t>
      </w:r>
      <w:r w:rsidR="00720B04">
        <w:rPr>
          <w:sz w:val="26"/>
          <w:szCs w:val="26"/>
        </w:rPr>
        <w:t xml:space="preserve"> </w:t>
      </w:r>
      <w:r w:rsidRPr="00F04525">
        <w:rPr>
          <w:sz w:val="26"/>
          <w:szCs w:val="26"/>
        </w:rPr>
        <w:t>(далее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w:t>
      </w:r>
      <w:r w:rsidR="00E64DCC" w:rsidRPr="00485EB0">
        <w:rPr>
          <w:sz w:val="26"/>
          <w:szCs w:val="26"/>
        </w:rPr>
        <w:t xml:space="preserve"> </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w:t>
      </w:r>
      <w:r w:rsidR="0040178B" w:rsidRPr="00485EB0">
        <w:rPr>
          <w:sz w:val="26"/>
          <w:szCs w:val="26"/>
        </w:rPr>
        <w:t>Рабочее место в</w:t>
      </w:r>
      <w:r w:rsidR="00E65C2F" w:rsidRPr="00F04525">
        <w:rPr>
          <w:sz w:val="26"/>
          <w:szCs w:val="26"/>
        </w:rPr>
        <w:t xml:space="preserve"> </w:t>
      </w:r>
      <w:r w:rsidR="007833AF" w:rsidRPr="00F04525">
        <w:rPr>
          <w:sz w:val="26"/>
          <w:szCs w:val="26"/>
        </w:rPr>
        <w:t>аудитории</w:t>
      </w:r>
      <w:r w:rsidR="00E65C2F" w:rsidRPr="00F04525">
        <w:rPr>
          <w:sz w:val="26"/>
          <w:szCs w:val="26"/>
        </w:rPr>
        <w:t xml:space="preserve"> </w:t>
      </w:r>
      <w:r w:rsidR="007833AF" w:rsidRPr="00F04525">
        <w:rPr>
          <w:sz w:val="26"/>
          <w:szCs w:val="26"/>
        </w:rPr>
        <w:t xml:space="preserve">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E2710C">
        <w:rPr>
          <w:sz w:val="26"/>
          <w:szCs w:val="26"/>
        </w:rPr>
        <w:t xml:space="preserve"> </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
    <w:p w:rsidR="0066040F" w:rsidRPr="00F04525" w:rsidRDefault="0066040F" w:rsidP="007241DA">
      <w:pPr>
        <w:spacing w:line="276" w:lineRule="auto"/>
        <w:ind w:firstLine="709"/>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DB1505">
        <w:rPr>
          <w:sz w:val="26"/>
          <w:szCs w:val="26"/>
        </w:rPr>
        <w:t xml:space="preserve"> </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00BA753A" w:rsidRPr="00F04525">
        <w:rPr>
          <w:sz w:val="26"/>
          <w:szCs w:val="26"/>
        </w:rPr>
        <w:t xml:space="preserve"> </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фиксирует время начала и время окончания проведения итогового собеседования для каждого участника</w:t>
      </w:r>
      <w:r w:rsidR="00BF1157" w:rsidRPr="00BF1157">
        <w:t xml:space="preserve"> </w:t>
      </w:r>
      <w:r w:rsidR="00BF1157" w:rsidRPr="00BF1157">
        <w:rPr>
          <w:sz w:val="26"/>
          <w:szCs w:val="26"/>
        </w:rPr>
        <w:lastRenderedPageBreak/>
        <w:t>итогового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C86F67" w:rsidRPr="000420B5">
        <w:rPr>
          <w:sz w:val="26"/>
          <w:szCs w:val="26"/>
        </w:rPr>
        <w:t xml:space="preserve"> </w:t>
      </w:r>
      <w:r w:rsidR="00944EF2" w:rsidRPr="000420B5">
        <w:rPr>
          <w:sz w:val="26"/>
          <w:szCs w:val="26"/>
        </w:rPr>
        <w:t xml:space="preserve">(см.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BD0022">
        <w:rPr>
          <w:sz w:val="26"/>
          <w:szCs w:val="26"/>
        </w:rPr>
        <w:t xml:space="preserve"> </w:t>
      </w:r>
      <w:r w:rsidR="00491E47" w:rsidRPr="006E6160">
        <w:rPr>
          <w:sz w:val="26"/>
        </w:rPr>
        <w:t xml:space="preserve">ответов участников итогового собеседования </w:t>
      </w:r>
      <w:r w:rsidRPr="00F04525">
        <w:rPr>
          <w:sz w:val="26"/>
          <w:szCs w:val="26"/>
        </w:rPr>
        <w:t>(далее – эксперты)</w:t>
      </w:r>
      <w:r w:rsidR="00BC7200"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w:t>
      </w:r>
      <w:del w:id="16" w:author="Дженнет" w:date="2020-12-14T12:18:00Z">
        <w:r w:rsidR="008F1FDA" w:rsidRPr="00F04525" w:rsidDel="0022141F">
          <w:rPr>
            <w:sz w:val="26"/>
            <w:szCs w:val="26"/>
          </w:rPr>
          <w:delText xml:space="preserve"> </w:delText>
        </w:r>
      </w:del>
      <w:r w:rsidR="008F1FDA" w:rsidRPr="00F04525">
        <w:rPr>
          <w:sz w:val="26"/>
          <w:szCs w:val="26"/>
        </w:rPr>
        <w:t xml:space="preserve">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F00223">
        <w:rPr>
          <w:sz w:val="26"/>
          <w:szCs w:val="26"/>
        </w:rPr>
        <w:t xml:space="preserve">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4"/>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w:t>
      </w:r>
      <w:r w:rsidRPr="00F04525">
        <w:rPr>
          <w:sz w:val="26"/>
          <w:szCs w:val="26"/>
        </w:rPr>
        <w:t>эксперт</w:t>
      </w:r>
      <w:r w:rsidR="000420B5">
        <w:rPr>
          <w:sz w:val="26"/>
          <w:szCs w:val="26"/>
        </w:rPr>
        <w:t>ами (приложение 9)</w:t>
      </w:r>
      <w:r w:rsidRPr="00F04525">
        <w:rPr>
          <w:sz w:val="26"/>
          <w:szCs w:val="26"/>
        </w:rPr>
        <w:t>;</w:t>
      </w:r>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004214F5">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w:t>
      </w:r>
      <w:r w:rsidRPr="00F04525">
        <w:rPr>
          <w:sz w:val="26"/>
          <w:szCs w:val="26"/>
        </w:rPr>
        <w:lastRenderedPageBreak/>
        <w:t xml:space="preserve">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TestReader»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7241DA">
      <w:pPr>
        <w:pStyle w:val="a8"/>
        <w:widowControl w:val="0"/>
        <w:spacing w:line="276" w:lineRule="auto"/>
        <w:ind w:left="0" w:firstLine="709"/>
        <w:jc w:val="both"/>
        <w:rPr>
          <w:sz w:val="26"/>
          <w:szCs w:val="26"/>
        </w:rPr>
      </w:pPr>
      <w:r w:rsidRPr="00F04525">
        <w:rPr>
          <w:sz w:val="26"/>
          <w:szCs w:val="26"/>
        </w:rPr>
        <w:t>6.</w:t>
      </w:r>
      <w:r w:rsidR="007241DA">
        <w:rPr>
          <w:sz w:val="26"/>
          <w:szCs w:val="26"/>
        </w:rPr>
        <w:t>9</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7241DA">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 xml:space="preserve">(наличие доступа в сеть </w:t>
      </w:r>
      <w:r w:rsidR="00943555">
        <w:rPr>
          <w:sz w:val="26"/>
          <w:szCs w:val="26"/>
        </w:rPr>
        <w:t>«</w:t>
      </w:r>
      <w:r w:rsidRPr="00F04525">
        <w:rPr>
          <w:sz w:val="26"/>
          <w:szCs w:val="26"/>
        </w:rPr>
        <w:t>Интернет</w:t>
      </w:r>
      <w:r w:rsidR="00943555">
        <w:rPr>
          <w:sz w:val="26"/>
          <w:szCs w:val="26"/>
        </w:rPr>
        <w:t>»</w:t>
      </w:r>
      <w:r w:rsidRPr="00F04525">
        <w:rPr>
          <w:sz w:val="26"/>
          <w:szCs w:val="26"/>
        </w:rPr>
        <w:t>,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7241DA">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Pr="00F04525">
        <w:rPr>
          <w:sz w:val="26"/>
          <w:szCs w:val="26"/>
        </w:rPr>
        <w:t xml:space="preserve"> </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используемых аудиоформатах (*.wav,*.mp3,*.mp4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17" w:name="_Toc26878806"/>
      <w:bookmarkStart w:id="18"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17"/>
      <w:bookmarkEnd w:id="18"/>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t>об участниках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lastRenderedPageBreak/>
        <w:t xml:space="preserve">  </w:t>
      </w:r>
      <w:r w:rsidR="00B23B43"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FA5D3A" w:rsidRDefault="00BC7200" w:rsidP="007241DA">
      <w:pPr>
        <w:widowControl w:val="0"/>
        <w:spacing w:line="276" w:lineRule="auto"/>
        <w:ind w:firstLine="709"/>
        <w:jc w:val="both"/>
        <w:rPr>
          <w:sz w:val="26"/>
          <w:szCs w:val="26"/>
        </w:rPr>
      </w:pPr>
      <w:r w:rsidRPr="00F04525">
        <w:rPr>
          <w:sz w:val="26"/>
          <w:szCs w:val="26"/>
        </w:rPr>
        <w:t xml:space="preserve">  </w:t>
      </w:r>
      <w:r w:rsidR="00566B5F" w:rsidRPr="00F04525">
        <w:rPr>
          <w:sz w:val="26"/>
          <w:szCs w:val="26"/>
        </w:rPr>
        <w:t>о</w:t>
      </w:r>
      <w:ins w:id="19" w:author="Дженнет" w:date="2020-12-14T12:53:00Z">
        <w:r w:rsidR="003F211D">
          <w:rPr>
            <w:sz w:val="26"/>
            <w:szCs w:val="26"/>
          </w:rPr>
          <w:t xml:space="preserve"> </w:t>
        </w:r>
      </w:ins>
      <w:del w:id="20" w:author="Дженнет" w:date="2020-12-14T12:53:00Z">
        <w:r w:rsidR="00B23B43" w:rsidRPr="00F04525" w:rsidDel="003F211D">
          <w:rPr>
            <w:sz w:val="26"/>
            <w:szCs w:val="26"/>
          </w:rPr>
          <w:delText xml:space="preserve"> </w:delText>
        </w:r>
      </w:del>
      <w:r w:rsidR="00B23B43" w:rsidRPr="00F04525">
        <w:rPr>
          <w:sz w:val="26"/>
          <w:szCs w:val="26"/>
        </w:rPr>
        <w:t>результатах итогового собеседования, полученных участниками</w:t>
      </w:r>
      <w:r w:rsidR="007241DA">
        <w:rPr>
          <w:sz w:val="26"/>
          <w:szCs w:val="26"/>
        </w:rPr>
        <w:t xml:space="preserve"> </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7241DA">
        <w:rPr>
          <w:sz w:val="26"/>
          <w:szCs w:val="26"/>
        </w:rPr>
        <w:t xml:space="preserve"> </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 xml:space="preserve">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w:t>
      </w:r>
      <w:r w:rsidR="00F00223" w:rsidRPr="00551DEA">
        <w:rPr>
          <w:sz w:val="26"/>
          <w:szCs w:val="26"/>
        </w:rPr>
        <w:t xml:space="preserve">                       </w:t>
      </w:r>
      <w:r w:rsidRPr="00551DEA">
        <w:rPr>
          <w:sz w:val="26"/>
          <w:szCs w:val="26"/>
        </w:rPr>
        <w:t>на технологическом портале</w:t>
      </w:r>
      <w:r w:rsidR="00F00223" w:rsidRPr="00551DEA">
        <w:rPr>
          <w:sz w:val="26"/>
          <w:szCs w:val="26"/>
        </w:rPr>
        <w:t xml:space="preserve"> </w:t>
      </w:r>
      <w:r w:rsidRPr="00551DEA">
        <w:rPr>
          <w:sz w:val="26"/>
          <w:szCs w:val="26"/>
        </w:rPr>
        <w:t>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Pr>
          <w:sz w:val="26"/>
          <w:szCs w:val="26"/>
        </w:rPr>
        <w:t xml:space="preserve">7.4. </w:t>
      </w:r>
      <w:r w:rsidR="00B6777F"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w:t>
      </w:r>
      <w:r w:rsidRPr="00CC173B">
        <w:rPr>
          <w:sz w:val="26"/>
          <w:szCs w:val="26"/>
        </w:rPr>
        <w:t>(</w:t>
      </w:r>
      <w:hyperlink r:id="rId19" w:history="1">
        <w:r w:rsidR="00F00223" w:rsidRPr="008A1D50">
          <w:rPr>
            <w:rStyle w:val="ab"/>
            <w:sz w:val="26"/>
            <w:szCs w:val="26"/>
          </w:rPr>
          <w:t>http://fipi.ru</w:t>
        </w:r>
      </w:hyperlink>
      <w:r w:rsidR="00F00223">
        <w:rPr>
          <w:sz w:val="26"/>
          <w:szCs w:val="26"/>
        </w:rPr>
        <w:t>)</w:t>
      </w:r>
      <w:r w:rsidR="00FD0A18">
        <w:rPr>
          <w:sz w:val="26"/>
          <w:szCs w:val="26"/>
        </w:rPr>
        <w:t xml:space="preserve"> </w:t>
      </w:r>
      <w:r w:rsidR="00735F7C" w:rsidRPr="00F04525">
        <w:rPr>
          <w:sz w:val="26"/>
          <w:szCs w:val="26"/>
        </w:rPr>
        <w:t>и тиражирует в необходимом количестве критерии оценивания для экспертов</w:t>
      </w:r>
      <w:r w:rsidRPr="00CC173B">
        <w:rPr>
          <w:sz w:val="26"/>
          <w:szCs w:val="26"/>
        </w:rPr>
        <w:t>.</w:t>
      </w:r>
      <w:r w:rsidR="00F00223" w:rsidRPr="00F00223">
        <w:t xml:space="preserve"> </w:t>
      </w:r>
    </w:p>
    <w:p w:rsidR="005B3787" w:rsidRDefault="00B9385E" w:rsidP="005B3787">
      <w:pPr>
        <w:pStyle w:val="1"/>
        <w:spacing w:line="276" w:lineRule="auto"/>
        <w:rPr>
          <w:rFonts w:ascii="Times New Roman" w:hAnsi="Times New Roman"/>
          <w:color w:val="auto"/>
        </w:rPr>
      </w:pPr>
      <w:bookmarkStart w:id="21" w:name="_Toc26878807"/>
      <w:bookmarkStart w:id="22"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21"/>
      <w:bookmarkEnd w:id="22"/>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В день проведения итогового </w:t>
      </w:r>
      <w:r w:rsidRPr="00C47E43">
        <w:rPr>
          <w:sz w:val="26"/>
          <w:szCs w:val="26"/>
        </w:rPr>
        <w:t xml:space="preserve">собеседования </w:t>
      </w:r>
      <w:r w:rsidR="00122A26">
        <w:rPr>
          <w:sz w:val="26"/>
          <w:szCs w:val="26"/>
        </w:rPr>
        <w:t>не ранее 07.30 по местному</w:t>
      </w:r>
      <w:r w:rsidR="000F108E">
        <w:rPr>
          <w:sz w:val="26"/>
          <w:szCs w:val="26"/>
        </w:rPr>
        <w:t xml:space="preserve"> времени технический специалист</w:t>
      </w:r>
      <w:r w:rsidR="00BC1A43">
        <w:rPr>
          <w:sz w:val="26"/>
          <w:szCs w:val="26"/>
        </w:rPr>
        <w:t xml:space="preserve"> </w:t>
      </w:r>
      <w:r w:rsidR="008142B2" w:rsidRPr="00F04525">
        <w:rPr>
          <w:sz w:val="26"/>
          <w:szCs w:val="26"/>
        </w:rPr>
        <w:t xml:space="preserve">образовательной организации получает </w:t>
      </w:r>
      <w:r w:rsidR="00EF6569">
        <w:rPr>
          <w:sz w:val="26"/>
          <w:szCs w:val="26"/>
        </w:rPr>
        <w:t>от РЦОИ</w:t>
      </w:r>
      <w:r w:rsidR="007241DA">
        <w:rPr>
          <w:sz w:val="26"/>
          <w:szCs w:val="26"/>
        </w:rPr>
        <w:t xml:space="preserve"> и</w:t>
      </w:r>
      <w:r w:rsidR="00943555">
        <w:rPr>
          <w:sz w:val="26"/>
          <w:szCs w:val="26"/>
        </w:rPr>
        <w:t xml:space="preserve"> </w:t>
      </w:r>
      <w:del w:id="23" w:author="Дженнет" w:date="2020-12-14T12:52:00Z">
        <w:r w:rsidR="008142B2" w:rsidRPr="00F04525" w:rsidDel="003F211D">
          <w:rPr>
            <w:sz w:val="26"/>
            <w:szCs w:val="26"/>
          </w:rPr>
          <w:delText xml:space="preserve"> </w:delText>
        </w:r>
      </w:del>
      <w:r w:rsidR="008142B2" w:rsidRPr="00F04525">
        <w:rPr>
          <w:sz w:val="26"/>
          <w:szCs w:val="26"/>
        </w:rPr>
        <w:t>тиражирует материалы для проведения итогового собеседования</w:t>
      </w:r>
      <w:r w:rsidR="007241DA">
        <w:rPr>
          <w:sz w:val="26"/>
          <w:szCs w:val="26"/>
        </w:rPr>
        <w:t xml:space="preserve">, </w:t>
      </w:r>
      <w:r w:rsidR="00943555">
        <w:rPr>
          <w:sz w:val="26"/>
          <w:szCs w:val="26"/>
        </w:rPr>
        <w:t>п</w:t>
      </w:r>
      <w:r w:rsidR="007241DA">
        <w:rPr>
          <w:sz w:val="26"/>
          <w:szCs w:val="26"/>
        </w:rPr>
        <w:t>е</w:t>
      </w:r>
      <w:r w:rsidR="00943555">
        <w:rPr>
          <w:sz w:val="26"/>
          <w:szCs w:val="26"/>
        </w:rPr>
        <w:t>редает их ответственному организатору</w:t>
      </w:r>
      <w:r w:rsidR="00B46D85">
        <w:rPr>
          <w:sz w:val="26"/>
          <w:szCs w:val="26"/>
        </w:rPr>
        <w:t xml:space="preserve"> образовательной организации</w:t>
      </w:r>
      <w:r w:rsidR="008142B2" w:rsidRPr="00F04525">
        <w:rPr>
          <w:sz w:val="26"/>
          <w:szCs w:val="26"/>
        </w:rPr>
        <w:t>.</w:t>
      </w:r>
    </w:p>
    <w:p w:rsidR="008142B2" w:rsidRPr="00F04525" w:rsidRDefault="00943555" w:rsidP="007241DA">
      <w:pPr>
        <w:widowControl w:val="0"/>
        <w:spacing w:line="276" w:lineRule="auto"/>
        <w:ind w:firstLine="709"/>
        <w:jc w:val="both"/>
        <w:rPr>
          <w:sz w:val="26"/>
          <w:szCs w:val="26"/>
        </w:rPr>
      </w:pPr>
      <w:r w:rsidRPr="00BC7200" w:rsidDel="00943555">
        <w:rPr>
          <w:sz w:val="26"/>
          <w:szCs w:val="26"/>
        </w:rPr>
        <w:t xml:space="preserve"> </w:t>
      </w:r>
      <w:r w:rsidR="008142B2" w:rsidRPr="00F04525">
        <w:rPr>
          <w:sz w:val="26"/>
          <w:szCs w:val="26"/>
        </w:rPr>
        <w:t xml:space="preserve">Направление КИМ итогового собеседования </w:t>
      </w:r>
      <w:r w:rsidR="007241DA">
        <w:rPr>
          <w:sz w:val="26"/>
          <w:szCs w:val="26"/>
        </w:rPr>
        <w:t xml:space="preserve">в РЦОИ </w:t>
      </w:r>
      <w:r w:rsidR="008142B2"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lastRenderedPageBreak/>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300122" w:rsidRPr="00F04525" w:rsidRDefault="00300122" w:rsidP="007241DA">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B46D85">
        <w:rPr>
          <w:sz w:val="26"/>
          <w:szCs w:val="26"/>
        </w:rPr>
        <w:t>8</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w:t>
      </w:r>
      <w:r w:rsidR="00195455">
        <w:rPr>
          <w:sz w:val="26"/>
          <w:szCs w:val="26"/>
        </w:rPr>
        <w:t xml:space="preserve">аудитории </w:t>
      </w:r>
      <w:r w:rsidR="00DB080F" w:rsidRPr="00195455">
        <w:rPr>
          <w:sz w:val="26"/>
          <w:szCs w:val="26"/>
        </w:rPr>
        <w:t>ожидания</w:t>
      </w:r>
      <w:r w:rsidR="00DB080F" w:rsidRPr="00BC7200">
        <w:rPr>
          <w:sz w:val="26"/>
          <w:szCs w:val="26"/>
        </w:rPr>
        <w:t>.</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7241DA">
        <w:rPr>
          <w:sz w:val="26"/>
          <w:szCs w:val="26"/>
        </w:rPr>
        <w:t xml:space="preserve"> </w:t>
      </w:r>
      <w:r w:rsidR="008142B2" w:rsidRPr="00F04525">
        <w:rPr>
          <w:sz w:val="26"/>
          <w:szCs w:val="26"/>
        </w:rPr>
        <w:t xml:space="preserve">согласно списку </w:t>
      </w:r>
      <w:r w:rsidR="00CC173B">
        <w:rPr>
          <w:sz w:val="26"/>
          <w:szCs w:val="26"/>
        </w:rPr>
        <w:t>участников</w:t>
      </w:r>
      <w:r w:rsidR="008142B2" w:rsidRPr="00F04525">
        <w:rPr>
          <w:sz w:val="26"/>
          <w:szCs w:val="26"/>
        </w:rPr>
        <w:t>, полученному от ответственного организатора</w:t>
      </w:r>
      <w:r w:rsidR="007241DA">
        <w:rPr>
          <w:sz w:val="26"/>
          <w:szCs w:val="26"/>
        </w:rPr>
        <w:t xml:space="preserve"> </w:t>
      </w:r>
      <w:r w:rsidR="00A04749">
        <w:rPr>
          <w:sz w:val="26"/>
          <w:szCs w:val="26"/>
        </w:rPr>
        <w:t>образовательной организации</w:t>
      </w:r>
      <w:r w:rsidR="008142B2" w:rsidRPr="00F04525">
        <w:rPr>
          <w:sz w:val="26"/>
          <w:szCs w:val="26"/>
        </w:rPr>
        <w:t xml:space="preserve">, а </w:t>
      </w:r>
      <w:r w:rsidR="008142B2" w:rsidRPr="00F04525">
        <w:rPr>
          <w:sz w:val="26"/>
          <w:szCs w:val="26"/>
        </w:rPr>
        <w:lastRenderedPageBreak/>
        <w:t xml:space="preserve">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5F7117">
        <w:rPr>
          <w:sz w:val="26"/>
          <w:szCs w:val="26"/>
        </w:rPr>
        <w:t xml:space="preserve"> </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r w:rsidR="00876757" w:rsidRPr="00876757">
        <w:rPr>
          <w:sz w:val="26"/>
          <w:szCs w:val="26"/>
        </w:rPr>
        <w:t xml:space="preserve"> </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7241DA">
        <w:rPr>
          <w:sz w:val="26"/>
          <w:szCs w:val="26"/>
        </w:rPr>
        <w:t xml:space="preserve"> </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(см. п. 10.2. настоящих Рекомендаций)</w:t>
      </w:r>
      <w:r w:rsidRPr="00F04525">
        <w:rPr>
          <w:sz w:val="26"/>
          <w:szCs w:val="26"/>
        </w:rPr>
        <w:t>, то после окончания итогового собеседования аудиозаписи в аудиториях сохраняются техническим специалистом на флеш-носители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w:t>
      </w:r>
      <w:r w:rsidR="008142B2" w:rsidRPr="00F04525">
        <w:rPr>
          <w:sz w:val="26"/>
          <w:szCs w:val="26"/>
        </w:rPr>
        <w:lastRenderedPageBreak/>
        <w:t xml:space="preserve">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 Эксперты </w:t>
      </w:r>
      <w:r w:rsidR="005F7117">
        <w:rPr>
          <w:sz w:val="26"/>
          <w:szCs w:val="26"/>
        </w:rPr>
        <w:t xml:space="preserve"> оценивают ответы участников</w:t>
      </w:r>
      <w:r w:rsidR="00876757">
        <w:rPr>
          <w:sz w:val="26"/>
          <w:szCs w:val="26"/>
        </w:rPr>
        <w:t xml:space="preserve"> </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Pr>
          <w:sz w:val="26"/>
          <w:szCs w:val="26"/>
        </w:rPr>
        <w:t xml:space="preserve"> </w:t>
      </w:r>
      <w:r w:rsidR="005C017B" w:rsidRPr="00876757">
        <w:rPr>
          <w:sz w:val="26"/>
          <w:szCs w:val="26"/>
        </w:rPr>
        <w:t xml:space="preserve">(см.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xml:space="preserve">. В случае необходимости в РЦОИ передаются аудио-файлы с записями ответов </w:t>
      </w:r>
      <w:r w:rsidR="008142B2" w:rsidRPr="00F04525">
        <w:rPr>
          <w:sz w:val="26"/>
          <w:szCs w:val="26"/>
        </w:rPr>
        <w:lastRenderedPageBreak/>
        <w:t>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24" w:name="_Toc26878808"/>
      <w:bookmarkStart w:id="25"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24"/>
      <w:bookmarkEnd w:id="25"/>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w:t>
      </w:r>
      <w:r w:rsidR="00876757">
        <w:rPr>
          <w:rFonts w:eastAsiaTheme="minorHAnsi"/>
          <w:sz w:val="26"/>
          <w:szCs w:val="26"/>
          <w:lang w:eastAsia="en-US"/>
        </w:rPr>
        <w:t xml:space="preserve"> </w:t>
      </w:r>
      <w:r w:rsidRPr="00F04525">
        <w:rPr>
          <w:rFonts w:eastAsiaTheme="minorHAnsi"/>
          <w:sz w:val="26"/>
          <w:szCs w:val="26"/>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00696F40">
        <w:rPr>
          <w:sz w:val="26"/>
          <w:szCs w:val="26"/>
        </w:rPr>
        <w:t xml:space="preserve"> </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1752B8">
        <w:rPr>
          <w:sz w:val="26"/>
          <w:szCs w:val="26"/>
        </w:rPr>
        <w:t xml:space="preserve"> </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BC7200">
        <w:rPr>
          <w:sz w:val="26"/>
          <w:szCs w:val="26"/>
        </w:rPr>
        <w:t xml:space="preserve"> </w:t>
      </w:r>
      <w:r w:rsidRPr="00F04525">
        <w:rPr>
          <w:sz w:val="26"/>
          <w:szCs w:val="26"/>
        </w:rPr>
        <w:t>проведения итогового собеседования</w:t>
      </w:r>
      <w:r w:rsidRPr="00BC7200">
        <w:rPr>
          <w:sz w:val="26"/>
          <w:szCs w:val="26"/>
        </w:rPr>
        <w:t>,</w:t>
      </w:r>
      <w:r w:rsidR="003861BC">
        <w:rPr>
          <w:sz w:val="26"/>
          <w:szCs w:val="26"/>
        </w:rPr>
        <w:t xml:space="preserve"> </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00FF6311">
        <w:rPr>
          <w:sz w:val="26"/>
          <w:szCs w:val="26"/>
        </w:rPr>
        <w:t xml:space="preserve"> </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
    <w:p w:rsidR="009848FF" w:rsidRPr="00F04525" w:rsidRDefault="00985C28" w:rsidP="003F0A59">
      <w:pPr>
        <w:spacing w:line="276" w:lineRule="auto"/>
        <w:ind w:firstLine="709"/>
        <w:jc w:val="both"/>
        <w:rPr>
          <w:sz w:val="26"/>
          <w:szCs w:val="26"/>
        </w:rPr>
      </w:pPr>
      <w:r w:rsidRPr="00F04525">
        <w:rPr>
          <w:sz w:val="26"/>
          <w:szCs w:val="26"/>
        </w:rPr>
        <w:t>увеличение продолжительности итогового собеседования на 30 минут</w:t>
      </w:r>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Pr="00DA06A7">
        <w:rPr>
          <w:sz w:val="26"/>
          <w:szCs w:val="26"/>
        </w:rPr>
        <w:t xml:space="preserve"> </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lastRenderedPageBreak/>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привлечение при необходимости ассистента-сурдопереводчика;</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5"/>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00C156E1" w:rsidRPr="00F04525">
        <w:rPr>
          <w:sz w:val="26"/>
          <w:szCs w:val="26"/>
        </w:rPr>
        <w:t xml:space="preserve"> </w:t>
      </w:r>
      <w:r w:rsidRPr="00F04525">
        <w:rPr>
          <w:sz w:val="26"/>
          <w:szCs w:val="26"/>
        </w:rPr>
        <w:t>в увеличенном размере</w:t>
      </w:r>
      <w:r w:rsidR="0005503D">
        <w:rPr>
          <w:rStyle w:val="a7"/>
          <w:sz w:val="26"/>
          <w:szCs w:val="26"/>
        </w:rPr>
        <w:footnoteReference w:id="6"/>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Для участников с расстройствами аутистического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615490" w:rsidRPr="00BC7200">
        <w:rPr>
          <w:sz w:val="26"/>
          <w:szCs w:val="26"/>
        </w:rPr>
        <w:t xml:space="preserve"> </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r w:rsidRPr="00F04525">
        <w:rPr>
          <w:sz w:val="26"/>
          <w:szCs w:val="26"/>
        </w:rPr>
        <w:t xml:space="preserve"> </w:t>
      </w:r>
    </w:p>
    <w:p w:rsidR="002155A5" w:rsidRPr="00F04525"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Оценивание работ таких участников</w:t>
      </w:r>
      <w:r w:rsidRPr="00BC7200">
        <w:rPr>
          <w:sz w:val="26"/>
          <w:szCs w:val="26"/>
        </w:rPr>
        <w:t xml:space="preserve"> </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lastRenderedPageBreak/>
        <w:t>Для участников</w:t>
      </w:r>
      <w:r>
        <w:rPr>
          <w:sz w:val="26"/>
          <w:szCs w:val="26"/>
        </w:rPr>
        <w:t xml:space="preserve"> </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985C28" w:rsidRPr="00F04525">
        <w:rPr>
          <w:rFonts w:eastAsiaTheme="minorHAnsi"/>
          <w:sz w:val="26"/>
          <w:szCs w:val="26"/>
          <w:lang w:eastAsia="en-US"/>
        </w:rPr>
        <w:t xml:space="preserve"> </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r w:rsidR="0005503D">
        <w:rPr>
          <w:rFonts w:eastAsiaTheme="minorHAnsi"/>
          <w:sz w:val="26"/>
          <w:szCs w:val="26"/>
          <w:lang w:eastAsia="en-US"/>
        </w:rPr>
        <w:t xml:space="preserve"> </w:t>
      </w:r>
      <w:r w:rsidR="008A0D71">
        <w:rPr>
          <w:rFonts w:eastAsiaTheme="minorHAnsi"/>
          <w:sz w:val="26"/>
          <w:szCs w:val="26"/>
          <w:lang w:eastAsia="en-US"/>
        </w:rPr>
        <w:t>(</w:t>
      </w:r>
      <w:r w:rsidR="0005503D">
        <w:rPr>
          <w:rFonts w:eastAsiaTheme="minorHAnsi"/>
          <w:sz w:val="26"/>
          <w:szCs w:val="26"/>
          <w:lang w:eastAsia="en-US"/>
        </w:rPr>
        <w:t>-</w:t>
      </w:r>
      <w:r w:rsidR="008A0D71">
        <w:rPr>
          <w:rFonts w:eastAsiaTheme="minorHAnsi"/>
          <w:sz w:val="26"/>
          <w:szCs w:val="26"/>
          <w:lang w:eastAsia="en-US"/>
        </w:rPr>
        <w:t>мые)</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sidR="00985C28" w:rsidRPr="00F04525">
        <w:rPr>
          <w:rFonts w:eastAsiaTheme="minorHAnsi"/>
          <w:sz w:val="26"/>
          <w:szCs w:val="26"/>
          <w:lang w:eastAsia="en-US"/>
        </w:rPr>
        <w:t xml:space="preserve"> </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26"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27"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оценивания</w:t>
      </w:r>
      <w:r w:rsidR="00C156E1" w:rsidRPr="00BE0D07">
        <w:rPr>
          <w:rFonts w:ascii="Times New Roman" w:hAnsi="Times New Roman" w:cs="Times New Roman"/>
          <w:color w:val="auto"/>
        </w:rPr>
        <w:t xml:space="preserve"> </w:t>
      </w:r>
      <w:r w:rsidR="00C37DEA" w:rsidRPr="00BE0D07">
        <w:rPr>
          <w:rFonts w:ascii="Times New Roman" w:hAnsi="Times New Roman" w:cs="Times New Roman"/>
          <w:color w:val="auto"/>
        </w:rPr>
        <w:t xml:space="preserve">итогового </w:t>
      </w:r>
      <w:r w:rsidR="00772BD5" w:rsidRPr="00BE0D07">
        <w:rPr>
          <w:rFonts w:ascii="Times New Roman" w:hAnsi="Times New Roman" w:cs="Times New Roman"/>
          <w:color w:val="auto"/>
        </w:rPr>
        <w:t>собеседования</w:t>
      </w:r>
      <w:bookmarkEnd w:id="26"/>
      <w:bookmarkEnd w:id="27"/>
      <w:r w:rsidR="00C37DEA" w:rsidRPr="00BE0D07">
        <w:rPr>
          <w:rFonts w:ascii="Times New Roman" w:hAnsi="Times New Roman" w:cs="Times New Roman"/>
          <w:color w:val="auto"/>
        </w:rPr>
        <w:t xml:space="preserve"> </w:t>
      </w:r>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sidRPr="00E04491">
        <w:t xml:space="preserve"> </w:t>
      </w:r>
      <w:r w:rsidR="00C37DEA" w:rsidRPr="00F04525">
        <w:rPr>
          <w:sz w:val="26"/>
          <w:szCs w:val="26"/>
        </w:rPr>
        <w:t xml:space="preserve">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w:t>
      </w:r>
      <w:r w:rsidR="00D3085D">
        <w:rPr>
          <w:sz w:val="26"/>
          <w:szCs w:val="26"/>
        </w:rPr>
        <w:t xml:space="preserve">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w:t>
      </w:r>
      <w:r w:rsidRPr="00F04525">
        <w:rPr>
          <w:sz w:val="26"/>
          <w:szCs w:val="26"/>
        </w:rPr>
        <w:lastRenderedPageBreak/>
        <w:t>(базовый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B4518C" w:rsidRPr="00BC7200">
        <w:rPr>
          <w:sz w:val="26"/>
          <w:szCs w:val="26"/>
        </w:rPr>
        <w:t xml:space="preserve"> </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Pr="00BC7200">
        <w:rPr>
          <w:sz w:val="26"/>
          <w:szCs w:val="26"/>
        </w:rPr>
        <w:t>проверки</w:t>
      </w:r>
      <w:r w:rsidR="005A5322" w:rsidRPr="00F04525">
        <w:rPr>
          <w:sz w:val="26"/>
          <w:szCs w:val="26"/>
        </w:rPr>
        <w:t xml:space="preserve">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аудиозаписи</w:t>
      </w:r>
      <w:r>
        <w:rPr>
          <w:sz w:val="26"/>
          <w:szCs w:val="26"/>
        </w:rPr>
        <w:t>,  п</w:t>
      </w:r>
      <w:r w:rsidRPr="001745DE">
        <w:rPr>
          <w:sz w:val="26"/>
          <w:szCs w:val="26"/>
        </w:rPr>
        <w:t>осле</w:t>
      </w:r>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w:t>
      </w:r>
      <w:r>
        <w:rPr>
          <w:sz w:val="26"/>
          <w:szCs w:val="26"/>
        </w:rPr>
        <w:lastRenderedPageBreak/>
        <w:t>(в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Pr>
          <w:color w:val="000000" w:themeColor="text1"/>
          <w:sz w:val="26"/>
          <w:szCs w:val="26"/>
        </w:rPr>
        <w:t xml:space="preserve"> </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sidR="005174B2">
        <w:rPr>
          <w:color w:val="000000" w:themeColor="text1"/>
          <w:sz w:val="26"/>
          <w:szCs w:val="26"/>
        </w:rPr>
        <w:t xml:space="preserve"> </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r w:rsidR="003861BC">
        <w:rPr>
          <w:rFonts w:eastAsiaTheme="minorHAnsi"/>
          <w:sz w:val="26"/>
          <w:szCs w:val="26"/>
          <w:lang w:eastAsia="en-US"/>
        </w:rPr>
        <w:t xml:space="preserve"> </w:t>
      </w:r>
    </w:p>
    <w:p w:rsidR="00D25CD1" w:rsidRPr="00F04525" w:rsidRDefault="003861BC" w:rsidP="005B3787">
      <w:pPr>
        <w:widowControl w:val="0"/>
        <w:spacing w:line="276" w:lineRule="auto"/>
        <w:ind w:firstLine="709"/>
        <w:jc w:val="both"/>
        <w:rPr>
          <w:sz w:val="26"/>
          <w:szCs w:val="26"/>
        </w:rPr>
      </w:pPr>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8420D4" w:rsidRPr="008420D4">
        <w:rPr>
          <w:rFonts w:eastAsiaTheme="minorHAnsi"/>
          <w:sz w:val="26"/>
          <w:szCs w:val="26"/>
          <w:lang w:eastAsia="en-US"/>
        </w:rPr>
        <w:t xml:space="preserve"> </w:t>
      </w:r>
      <w:r w:rsidR="009E0873" w:rsidRPr="009E0873">
        <w:rPr>
          <w:rFonts w:eastAsiaTheme="minorHAnsi"/>
          <w:sz w:val="26"/>
          <w:szCs w:val="26"/>
          <w:lang w:eastAsia="en-US"/>
        </w:rPr>
        <w:t>(</w:t>
      </w:r>
      <w:r w:rsidR="00901DB3">
        <w:rPr>
          <w:rFonts w:eastAsiaTheme="minorHAnsi"/>
          <w:sz w:val="26"/>
          <w:szCs w:val="26"/>
          <w:lang w:eastAsia="en-US"/>
        </w:rPr>
        <w:t>-</w:t>
      </w:r>
      <w:r w:rsidR="009E0873" w:rsidRPr="009E0873">
        <w:rPr>
          <w:rFonts w:eastAsiaTheme="minorHAnsi"/>
          <w:sz w:val="26"/>
          <w:szCs w:val="26"/>
          <w:lang w:eastAsia="en-US"/>
        </w:rPr>
        <w:t>мые)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sidRPr="005174B2">
        <w:rPr>
          <w:color w:val="000000" w:themeColor="text1"/>
          <w:sz w:val="26"/>
          <w:szCs w:val="26"/>
        </w:rPr>
        <w:t xml:space="preserve"> </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F04525">
        <w:rPr>
          <w:sz w:val="26"/>
          <w:szCs w:val="26"/>
        </w:rPr>
        <w:t xml:space="preserve"> </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28" w:name="_Toc26878810"/>
      <w:bookmarkStart w:id="29"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28"/>
      <w:bookmarkEnd w:id="29"/>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30" w:name="_Toc26878811"/>
      <w:bookmarkStart w:id="31"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30"/>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31"/>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lastRenderedPageBreak/>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32" w:name="_Toc26878812"/>
      <w:bookmarkStart w:id="33"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32"/>
      <w:bookmarkEnd w:id="33"/>
      <w:r w:rsidR="00C37DEA" w:rsidRPr="00F04525">
        <w:rPr>
          <w:rFonts w:ascii="Times New Roman" w:hAnsi="Times New Roman" w:cs="Times New Roman"/>
          <w:color w:val="auto"/>
        </w:rPr>
        <w:t xml:space="preserve"> </w:t>
      </w:r>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w:t>
      </w:r>
      <w:r w:rsidRPr="00F04525">
        <w:rPr>
          <w:sz w:val="26"/>
          <w:szCs w:val="26"/>
        </w:rPr>
        <w:t xml:space="preserve">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34" w:name="_Toc26878813"/>
      <w:bookmarkStart w:id="35"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34"/>
      <w:bookmarkEnd w:id="35"/>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EF730F" w:rsidRPr="00F04525">
        <w:rPr>
          <w:sz w:val="26"/>
          <w:szCs w:val="26"/>
        </w:rPr>
        <w:t xml:space="preserve"> </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r w:rsidR="00F06642">
        <w:rPr>
          <w:sz w:val="26"/>
          <w:szCs w:val="26"/>
        </w:rPr>
        <w:t xml:space="preserve"> </w:t>
      </w:r>
    </w:p>
    <w:p w:rsidR="00D450FF" w:rsidRDefault="00F06642" w:rsidP="00D450FF">
      <w:pPr>
        <w:widowControl w:val="0"/>
        <w:spacing w:line="276" w:lineRule="auto"/>
        <w:ind w:firstLine="709"/>
        <w:jc w:val="both"/>
        <w:rPr>
          <w:sz w:val="26"/>
          <w:szCs w:val="26"/>
        </w:rPr>
      </w:pPr>
      <w:r>
        <w:rPr>
          <w:sz w:val="26"/>
          <w:szCs w:val="26"/>
        </w:rPr>
        <w:t>В</w:t>
      </w:r>
      <w:r w:rsidR="00D450FF">
        <w:rPr>
          <w:sz w:val="26"/>
          <w:szCs w:val="26"/>
        </w:rPr>
        <w:t xml:space="preserve"> ПО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D450FF">
        <w:rPr>
          <w:sz w:val="26"/>
          <w:szCs w:val="26"/>
        </w:rPr>
        <w:t xml:space="preserve"> </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Pr>
          <w:sz w:val="26"/>
          <w:szCs w:val="26"/>
        </w:rPr>
        <w:t xml:space="preserve"> </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36" w:name="_Toc28009288"/>
      <w:bookmarkStart w:id="37" w:name="_Toc26878814"/>
      <w:r w:rsidRPr="00944EF2">
        <w:rPr>
          <w:rFonts w:ascii="Times New Roman" w:hAnsi="Times New Roman"/>
          <w:b w:val="0"/>
          <w:color w:val="auto"/>
          <w:sz w:val="24"/>
        </w:rPr>
        <w:lastRenderedPageBreak/>
        <w:t>Приложение 1</w:t>
      </w:r>
      <w:bookmarkEnd w:id="36"/>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38" w:name="_Toc534897203"/>
      <w:r w:rsidRPr="00266489">
        <w:rPr>
          <w:b/>
          <w:sz w:val="28"/>
          <w:szCs w:val="28"/>
        </w:rPr>
        <w:t>Инструкция</w:t>
      </w:r>
      <w:bookmarkStart w:id="39" w:name="_Toc534897204"/>
      <w:bookmarkEnd w:id="38"/>
      <w:r w:rsidR="00266489">
        <w:rPr>
          <w:b/>
          <w:sz w:val="28"/>
          <w:szCs w:val="28"/>
        </w:rPr>
        <w:t xml:space="preserve"> </w:t>
      </w:r>
      <w:r w:rsidRPr="00266489">
        <w:rPr>
          <w:b/>
          <w:sz w:val="28"/>
          <w:szCs w:val="28"/>
        </w:rPr>
        <w:t xml:space="preserve">для </w:t>
      </w:r>
      <w:bookmarkEnd w:id="37"/>
      <w:r w:rsidRPr="00266489">
        <w:rPr>
          <w:b/>
          <w:sz w:val="28"/>
          <w:szCs w:val="28"/>
        </w:rPr>
        <w:t>специалиста РЦОИ</w:t>
      </w:r>
      <w:bookmarkEnd w:id="39"/>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r w:rsidR="008261B9">
        <w:rPr>
          <w:sz w:val="26"/>
        </w:rPr>
        <w:t xml:space="preserve"> </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печатает на станции печати «ABBYY TestReader»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2)</w:t>
      </w:r>
      <w:r w:rsidR="00883A06">
        <w:rPr>
          <w:sz w:val="26"/>
          <w:szCs w:val="26"/>
        </w:rPr>
        <w:t xml:space="preserve"> </w:t>
      </w:r>
      <w:r>
        <w:rPr>
          <w:sz w:val="26"/>
          <w:szCs w:val="26"/>
        </w:rPr>
        <w:t xml:space="preserve">в </w:t>
      </w:r>
      <w:r w:rsidR="008142B2" w:rsidRPr="00F04525">
        <w:rPr>
          <w:sz w:val="26"/>
          <w:szCs w:val="26"/>
        </w:rPr>
        <w:t xml:space="preserve"> случае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на станции печати «ABBYY TestReader»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w:t>
      </w:r>
      <w:r>
        <w:rPr>
          <w:sz w:val="26"/>
          <w:szCs w:val="26"/>
        </w:rPr>
        <w:t xml:space="preserve"> </w:t>
      </w:r>
      <w:r w:rsidR="00944EF2" w:rsidRPr="00944EF2">
        <w:rPr>
          <w:sz w:val="26"/>
          <w:szCs w:val="26"/>
        </w:rPr>
        <w:t>материалы для МСУ/ОО переда</w:t>
      </w:r>
      <w:r w:rsidR="002540C8">
        <w:rPr>
          <w:sz w:val="26"/>
          <w:szCs w:val="26"/>
        </w:rPr>
        <w:t>ет</w:t>
      </w:r>
      <w:r>
        <w:rPr>
          <w:sz w:val="26"/>
          <w:szCs w:val="26"/>
        </w:rPr>
        <w:t xml:space="preserve"> </w:t>
      </w:r>
      <w:r w:rsidR="00944EF2" w:rsidRPr="00944EF2">
        <w:rPr>
          <w:sz w:val="26"/>
          <w:szCs w:val="26"/>
        </w:rPr>
        <w:t xml:space="preserve">в образовательную  организацию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w:t>
      </w:r>
      <w:r w:rsidR="008142B2" w:rsidRPr="00F04525">
        <w:rPr>
          <w:sz w:val="26"/>
          <w:szCs w:val="26"/>
        </w:rPr>
        <w:lastRenderedPageBreak/>
        <w:t>их средствами специализированного программного обеспечения «ABBYY TestReader»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0" w:name="_Toc28009289"/>
      <w:bookmarkStart w:id="41" w:name="_Toc26878815"/>
      <w:r w:rsidRPr="00944EF2">
        <w:rPr>
          <w:rFonts w:ascii="Times New Roman" w:hAnsi="Times New Roman"/>
          <w:b w:val="0"/>
          <w:color w:val="auto"/>
          <w:sz w:val="24"/>
        </w:rPr>
        <w:lastRenderedPageBreak/>
        <w:t>Приложение 2</w:t>
      </w:r>
      <w:bookmarkEnd w:id="40"/>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892534" w:rsidRPr="00BC7200">
        <w:rPr>
          <w:sz w:val="26"/>
          <w:szCs w:val="26"/>
        </w:rPr>
        <w:t xml:space="preserve"> </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0043196E" w:rsidRPr="00F04525">
        <w:rPr>
          <w:sz w:val="26"/>
          <w:szCs w:val="26"/>
        </w:rPr>
        <w:t xml:space="preserve"> </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позднее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20" w:history="1">
        <w:r w:rsidRPr="00766866">
          <w:rPr>
            <w:rStyle w:val="ab"/>
            <w:sz w:val="28"/>
          </w:rPr>
          <w:t>http://fipi.ru</w:t>
        </w:r>
      </w:hyperlink>
      <w:r>
        <w:rPr>
          <w:sz w:val="26"/>
          <w:szCs w:val="26"/>
        </w:rPr>
        <w:t>)</w:t>
      </w:r>
      <w:r w:rsidRPr="00BC7200">
        <w:rPr>
          <w:sz w:val="26"/>
          <w:szCs w:val="26"/>
        </w:rPr>
        <w:t xml:space="preserve"> </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BC7200">
        <w:rPr>
          <w:sz w:val="26"/>
          <w:szCs w:val="26"/>
        </w:rPr>
        <w:t xml:space="preserve"> </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Pr>
          <w:rFonts w:eastAsia="Times New Roman"/>
          <w:sz w:val="26"/>
          <w:szCs w:val="26"/>
        </w:rPr>
        <w:t xml:space="preserve"> </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211F06" w:rsidP="005B3787">
      <w:pPr>
        <w:spacing w:line="276" w:lineRule="auto"/>
        <w:ind w:firstLine="709"/>
        <w:jc w:val="both"/>
        <w:rPr>
          <w:b/>
          <w:sz w:val="26"/>
          <w:szCs w:val="26"/>
        </w:rPr>
      </w:pPr>
      <w:r>
        <w:rPr>
          <w:sz w:val="26"/>
          <w:szCs w:val="26"/>
        </w:rPr>
        <w:t xml:space="preserve"> </w:t>
      </w:r>
      <w:r w:rsidR="00FD0A18"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00FD0A18" w:rsidRPr="00BC7200">
        <w:rPr>
          <w:b/>
          <w:sz w:val="26"/>
          <w:szCs w:val="26"/>
        </w:rPr>
        <w:t>:</w:t>
      </w:r>
      <w:r w:rsidR="00FD0A18" w:rsidRPr="00F04525">
        <w:rPr>
          <w:b/>
          <w:sz w:val="26"/>
          <w:szCs w:val="26"/>
        </w:rPr>
        <w:t xml:space="preserve"> </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Pr>
          <w:sz w:val="26"/>
          <w:szCs w:val="26"/>
        </w:rPr>
        <w:t xml:space="preserve"> </w:t>
      </w:r>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lastRenderedPageBreak/>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Pr>
          <w:sz w:val="26"/>
          <w:szCs w:val="26"/>
        </w:rPr>
        <w:t xml:space="preserve"> </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t xml:space="preserve"> </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в случае проверки экспертами работ после завершения итогового собеседования сохранить аудиозаписи на флеш-н</w:t>
      </w:r>
      <w:r w:rsidR="00883A06">
        <w:rPr>
          <w:sz w:val="26"/>
          <w:szCs w:val="26"/>
        </w:rPr>
        <w:t>акопитель</w:t>
      </w:r>
      <w:r w:rsidRPr="00F04525">
        <w:rPr>
          <w:sz w:val="26"/>
          <w:szCs w:val="26"/>
        </w:rPr>
        <w:t xml:space="preserve">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r w:rsidR="00883A06" w:rsidRPr="00883A06">
        <w:rPr>
          <w:sz w:val="26"/>
          <w:szCs w:val="26"/>
        </w:rPr>
        <w:t xml:space="preserve"> </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883A06">
        <w:rPr>
          <w:sz w:val="26"/>
          <w:szCs w:val="26"/>
        </w:rPr>
        <w:t>«</w:t>
      </w:r>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41"/>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2" w:name="_Toc28009290"/>
      <w:bookmarkStart w:id="43" w:name="_Toc26878816"/>
      <w:r w:rsidRPr="00944EF2">
        <w:rPr>
          <w:rFonts w:ascii="Times New Roman" w:hAnsi="Times New Roman"/>
          <w:b w:val="0"/>
          <w:color w:val="auto"/>
          <w:sz w:val="24"/>
        </w:rPr>
        <w:lastRenderedPageBreak/>
        <w:t>Приложение 3</w:t>
      </w:r>
      <w:bookmarkEnd w:id="42"/>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43"/>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r w:rsidRPr="00F04525">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w:t>
      </w:r>
      <w:r w:rsidR="00F522E6">
        <w:rPr>
          <w:sz w:val="26"/>
          <w:szCs w:val="26"/>
        </w:rPr>
        <w:t>беседование в письменной форме);</w:t>
      </w:r>
      <w:r w:rsidR="00FD0A18"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черновики для внесения первичной информации по оцениванию ответов </w:t>
      </w:r>
      <w:r w:rsidRPr="00F04525">
        <w:rPr>
          <w:sz w:val="26"/>
          <w:szCs w:val="26"/>
        </w:rPr>
        <w:lastRenderedPageBreak/>
        <w:t>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организатору(</w:t>
      </w:r>
      <w:r w:rsidRPr="009F5045">
        <w:rPr>
          <w:sz w:val="26"/>
        </w:rPr>
        <w:t>ам)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организатору(ам)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Pr>
          <w:sz w:val="26"/>
          <w:szCs w:val="26"/>
        </w:rPr>
        <w:t xml:space="preserve"> </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принять от технического специалиста флеш-</w:t>
      </w:r>
      <w:r w:rsidR="00F522E6">
        <w:rPr>
          <w:sz w:val="26"/>
          <w:szCs w:val="26"/>
        </w:rPr>
        <w:t>накопитель</w:t>
      </w:r>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lastRenderedPageBreak/>
        <w:t>обеспечить передачу в РЦОИ на флеш-</w:t>
      </w:r>
      <w:r w:rsidR="00F522E6">
        <w:rPr>
          <w:sz w:val="26"/>
          <w:szCs w:val="26"/>
        </w:rPr>
        <w:t>накопителя</w:t>
      </w:r>
      <w:r w:rsidRPr="00F04525">
        <w:rPr>
          <w:sz w:val="26"/>
          <w:szCs w:val="26"/>
        </w:rPr>
        <w:t>х либо по защищенной сети передачи данных аудио-файлов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44" w:name="_Toc28009291"/>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44"/>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Не позднее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BC7200">
        <w:rPr>
          <w:sz w:val="26"/>
          <w:szCs w:val="26"/>
        </w:rPr>
        <w:t xml:space="preserve"> </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r w:rsidRPr="00BC7200">
        <w:rPr>
          <w:sz w:val="26"/>
          <w:szCs w:val="26"/>
        </w:rPr>
        <w:t xml:space="preserve"> </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детей-инвалидов  и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00944EF2" w:rsidRPr="00944EF2">
        <w:rPr>
          <w:b/>
          <w:sz w:val="26"/>
        </w:rPr>
        <w:t xml:space="preserve"> </w:t>
      </w:r>
      <w:r w:rsidRPr="00F04525">
        <w:rPr>
          <w:sz w:val="26"/>
          <w:szCs w:val="26"/>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lastRenderedPageBreak/>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r>
        <w:rPr>
          <w:sz w:val="26"/>
          <w:szCs w:val="26"/>
        </w:rPr>
        <w:t xml:space="preserve">                           </w:t>
      </w:r>
      <w:r w:rsidRPr="00F04525">
        <w:rPr>
          <w:sz w:val="26"/>
          <w:szCs w:val="26"/>
        </w:rPr>
        <w:t>(в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Экзаменатор-собеседник в</w:t>
      </w:r>
      <w:r w:rsidR="00FD0A18" w:rsidRPr="00BC7200">
        <w:rPr>
          <w:b/>
          <w:sz w:val="26"/>
          <w:szCs w:val="26"/>
        </w:rPr>
        <w:t>ыполняет</w:t>
      </w:r>
      <w:r w:rsidR="00FD0A18" w:rsidRPr="00F04525">
        <w:rPr>
          <w:b/>
          <w:sz w:val="26"/>
          <w:szCs w:val="26"/>
        </w:rPr>
        <w:t xml:space="preserve"> роль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0F0730">
        <w:rPr>
          <w:sz w:val="26"/>
          <w:szCs w:val="26"/>
        </w:rPr>
        <w:t xml:space="preserve"> </w:t>
      </w:r>
      <w:r>
        <w:rPr>
          <w:sz w:val="26"/>
          <w:szCs w:val="26"/>
        </w:rPr>
        <w:t>«</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lastRenderedPageBreak/>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t xml:space="preserve"> </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Действия обучающихся</w:t>
            </w:r>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45" w:name="OLE_LINK1"/>
            <w:bookmarkStart w:id="46"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w:t>
            </w:r>
            <w:r w:rsidRPr="00D00650">
              <w:rPr>
                <w:sz w:val="24"/>
                <w:szCs w:val="24"/>
              </w:rPr>
              <w:lastRenderedPageBreak/>
              <w:t xml:space="preserve">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lastRenderedPageBreak/>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r w:rsidRPr="00D00650">
              <w:rPr>
                <w:b/>
                <w:sz w:val="24"/>
                <w:szCs w:val="24"/>
              </w:rPr>
              <w:t xml:space="preserve"> </w:t>
            </w: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45"/>
      <w:bookmarkEnd w:id="46"/>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7" w:name="_Toc28009292"/>
      <w:bookmarkStart w:id="48" w:name="_Toc26878817"/>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5</w:t>
      </w:r>
      <w:bookmarkEnd w:id="47"/>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48"/>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позднее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w:t>
      </w:r>
      <w:r w:rsidR="00FD0A18" w:rsidRPr="00F04525">
        <w:rPr>
          <w:sz w:val="26"/>
          <w:szCs w:val="26"/>
        </w:rPr>
        <w:t xml:space="preserve"> </w:t>
      </w:r>
      <w:r w:rsidR="00FD0A18">
        <w:rPr>
          <w:sz w:val="26"/>
          <w:szCs w:val="26"/>
        </w:rPr>
        <w:t>с ОВЗ, участниками</w:t>
      </w:r>
      <w:r w:rsidR="00FD0A18" w:rsidRPr="00F04525">
        <w:rPr>
          <w:sz w:val="26"/>
          <w:szCs w:val="26"/>
        </w:rPr>
        <w:t xml:space="preserve"> итогового собеседования </w:t>
      </w:r>
      <w:r w:rsidR="00FD0A18">
        <w:rPr>
          <w:sz w:val="26"/>
          <w:szCs w:val="26"/>
        </w:rPr>
        <w:t>– детьми-инвалидами и инвалидами, которые проходят итоговое собеседование в письменной форме                           (</w:t>
      </w:r>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sidRPr="004C2250">
        <w:rPr>
          <w:sz w:val="26"/>
          <w:szCs w:val="26"/>
        </w:rPr>
        <w:t xml:space="preserve"> </w:t>
      </w:r>
      <w:r w:rsidR="004C2250">
        <w:rPr>
          <w:sz w:val="26"/>
          <w:szCs w:val="26"/>
        </w:rPr>
        <w:t xml:space="preserve">ответов </w:t>
      </w:r>
      <w:r w:rsidR="00266489">
        <w:rPr>
          <w:sz w:val="26"/>
          <w:szCs w:val="26"/>
        </w:rPr>
        <w:t>каждого участника</w:t>
      </w:r>
      <w:r w:rsidRPr="00F04525">
        <w:rPr>
          <w:sz w:val="26"/>
          <w:szCs w:val="26"/>
        </w:rPr>
        <w:t xml:space="preserve"> </w:t>
      </w:r>
      <w:r w:rsidR="00266489">
        <w:rPr>
          <w:sz w:val="26"/>
          <w:szCs w:val="26"/>
        </w:rPr>
        <w:t>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lastRenderedPageBreak/>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49" w:name="_Toc28009293"/>
      <w:bookmarkStart w:id="50" w:name="_Toc26878818"/>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6</w:t>
      </w:r>
      <w:bookmarkEnd w:id="49"/>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50"/>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BE0DF3">
        <w:rPr>
          <w:sz w:val="26"/>
          <w:szCs w:val="26"/>
        </w:rPr>
        <w:t xml:space="preserve"> </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51"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52" w:name="_Toc28009294"/>
      <w:bookmarkStart w:id="53" w:name="_Toc26878820"/>
      <w:bookmarkEnd w:id="51"/>
      <w:r w:rsidRPr="00E87077">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7</w:t>
      </w:r>
      <w:bookmarkEnd w:id="52"/>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54"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53"/>
      <w:bookmarkEnd w:id="54"/>
    </w:p>
    <w:p w:rsidR="005B3787" w:rsidRDefault="005B3787" w:rsidP="005B3787">
      <w:pPr>
        <w:widowControl w:val="0"/>
        <w:spacing w:line="276" w:lineRule="auto"/>
        <w:jc w:val="center"/>
        <w:rPr>
          <w:b/>
          <w:sz w:val="24"/>
        </w:rPr>
      </w:pPr>
    </w:p>
    <w:tbl>
      <w:tblPr>
        <w:tblStyle w:val="af"/>
        <w:tblW w:w="4874" w:type="pct"/>
        <w:tblLook w:val="04A0" w:firstRow="1" w:lastRow="0" w:firstColumn="1" w:lastColumn="0" w:noHBand="0" w:noVBand="1"/>
      </w:tblPr>
      <w:tblGrid>
        <w:gridCol w:w="1735"/>
        <w:gridCol w:w="1735"/>
        <w:gridCol w:w="1737"/>
        <w:gridCol w:w="1739"/>
        <w:gridCol w:w="1739"/>
        <w:gridCol w:w="1473"/>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5B3787" w:rsidRDefault="005B3787" w:rsidP="005B3787">
      <w:pPr>
        <w:spacing w:line="276" w:lineRule="auto"/>
        <w:rPr>
          <w:sz w:val="26"/>
          <w:szCs w:val="26"/>
        </w:rPr>
      </w:pPr>
    </w:p>
    <w:tbl>
      <w:tblPr>
        <w:tblStyle w:val="af"/>
        <w:tblW w:w="0" w:type="auto"/>
        <w:tblLook w:val="04A0" w:firstRow="1" w:lastRow="0" w:firstColumn="1" w:lastColumn="0" w:noHBand="0" w:noVBand="1"/>
      </w:tblPr>
      <w:tblGrid>
        <w:gridCol w:w="866"/>
        <w:gridCol w:w="5856"/>
        <w:gridCol w:w="1183"/>
        <w:gridCol w:w="2516"/>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п.п.</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pStyle w:val="1"/>
        <w:spacing w:before="0" w:line="276" w:lineRule="auto"/>
        <w:ind w:left="7371"/>
        <w:jc w:val="both"/>
        <w:rPr>
          <w:rFonts w:ascii="Times New Roman" w:hAnsi="Times New Roman"/>
          <w:b w:val="0"/>
          <w:color w:val="auto"/>
          <w:sz w:val="24"/>
        </w:rPr>
      </w:pPr>
      <w:bookmarkStart w:id="55" w:name="_Toc28009295"/>
      <w:r w:rsidRPr="00944EF2">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8</w:t>
      </w:r>
      <w:bookmarkEnd w:id="55"/>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461892" w:rsidRDefault="00461892" w:rsidP="005B3787">
      <w:pPr>
        <w:pStyle w:val="1"/>
        <w:spacing w:before="0" w:line="276" w:lineRule="auto"/>
        <w:jc w:val="center"/>
        <w:rPr>
          <w:rFonts w:ascii="Times New Roman" w:hAnsi="Times New Roman" w:cs="Times New Roman"/>
          <w:color w:val="auto"/>
          <w:sz w:val="24"/>
          <w:szCs w:val="26"/>
        </w:rPr>
      </w:pPr>
    </w:p>
    <w:p w:rsidR="005B3787" w:rsidRDefault="00944EF2" w:rsidP="005B3787">
      <w:pPr>
        <w:spacing w:line="276" w:lineRule="auto"/>
        <w:ind w:firstLine="710"/>
        <w:jc w:val="center"/>
        <w:rPr>
          <w:b/>
          <w:sz w:val="26"/>
          <w:szCs w:val="26"/>
        </w:rPr>
      </w:pPr>
      <w:bookmarkStart w:id="56" w:name="_Toc534897215"/>
      <w:r w:rsidRPr="00944EF2">
        <w:rPr>
          <w:b/>
          <w:sz w:val="26"/>
          <w:szCs w:val="26"/>
        </w:rPr>
        <w:t>Форма ведомости учета проведения итогового собеседования в аудитории</w:t>
      </w:r>
      <w:bookmarkEnd w:id="56"/>
    </w:p>
    <w:p w:rsidR="005B3787" w:rsidRDefault="005B3787" w:rsidP="005B3787">
      <w:pPr>
        <w:spacing w:line="276" w:lineRule="auto"/>
      </w:pPr>
    </w:p>
    <w:tbl>
      <w:tblPr>
        <w:tblStyle w:val="af"/>
        <w:tblW w:w="5007" w:type="pct"/>
        <w:tblLook w:val="04A0" w:firstRow="1" w:lastRow="0" w:firstColumn="1" w:lastColumn="0" w:noHBand="0" w:noVBand="1"/>
      </w:tblPr>
      <w:tblGrid>
        <w:gridCol w:w="1514"/>
        <w:gridCol w:w="1508"/>
        <w:gridCol w:w="1205"/>
        <w:gridCol w:w="1133"/>
        <w:gridCol w:w="1131"/>
        <w:gridCol w:w="1273"/>
        <w:gridCol w:w="1557"/>
        <w:gridCol w:w="1115"/>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Предмет __________________________     Дата  _______________</w:t>
      </w:r>
    </w:p>
    <w:p w:rsidR="005B3787" w:rsidRDefault="005B3787" w:rsidP="005B3787">
      <w:pPr>
        <w:spacing w:line="276" w:lineRule="auto"/>
      </w:pPr>
    </w:p>
    <w:tbl>
      <w:tblPr>
        <w:tblStyle w:val="af"/>
        <w:tblW w:w="10539" w:type="dxa"/>
        <w:tblLayout w:type="fixed"/>
        <w:tblLook w:val="04A0" w:firstRow="1" w:lastRow="0" w:firstColumn="1" w:lastColumn="0" w:noHBand="0" w:noVBand="1"/>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п.п.</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firstRow="1" w:lastRow="0" w:firstColumn="1" w:lastColumn="0" w:noHBand="0" w:noVBand="1"/>
      </w:tblPr>
      <w:tblGrid>
        <w:gridCol w:w="5128"/>
        <w:gridCol w:w="332"/>
        <w:gridCol w:w="2385"/>
        <w:gridCol w:w="331"/>
        <w:gridCol w:w="2245"/>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1"/>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57" w:name="_Toc28009296"/>
      <w:bookmarkStart w:id="58" w:name="_Toc26878822"/>
      <w:bookmarkStart w:id="59" w:name="_Toc528154948"/>
      <w:r w:rsidRPr="00944EF2">
        <w:rPr>
          <w:rFonts w:ascii="Times New Roman" w:hAnsi="Times New Roman"/>
          <w:b w:val="0"/>
          <w:color w:val="auto"/>
          <w:sz w:val="24"/>
        </w:rPr>
        <w:lastRenderedPageBreak/>
        <w:t xml:space="preserve">Приложение </w:t>
      </w:r>
      <w:r w:rsidR="00883978">
        <w:rPr>
          <w:rFonts w:ascii="Times New Roman" w:hAnsi="Times New Roman"/>
          <w:b w:val="0"/>
          <w:color w:val="auto"/>
          <w:sz w:val="24"/>
        </w:rPr>
        <w:t>9</w:t>
      </w:r>
      <w:bookmarkEnd w:id="57"/>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60" w:name="_Toc534897217"/>
      <w:r w:rsidRPr="00266489">
        <w:rPr>
          <w:b/>
          <w:sz w:val="26"/>
          <w:szCs w:val="26"/>
        </w:rPr>
        <w:t>Ф</w:t>
      </w:r>
      <w:r w:rsidR="00944EF2" w:rsidRPr="00266489">
        <w:rPr>
          <w:b/>
          <w:sz w:val="26"/>
          <w:szCs w:val="26"/>
        </w:rPr>
        <w:t xml:space="preserve">орма черновика для </w:t>
      </w:r>
      <w:bookmarkEnd w:id="58"/>
      <w:r w:rsidRPr="00266489">
        <w:rPr>
          <w:b/>
          <w:sz w:val="26"/>
          <w:szCs w:val="26"/>
        </w:rPr>
        <w:t xml:space="preserve">внесения первичной информации по оцениванию ответов участников итогового собеседования  </w:t>
      </w:r>
      <w:r w:rsidR="00944EF2" w:rsidRPr="00266489">
        <w:rPr>
          <w:b/>
          <w:sz w:val="26"/>
          <w:szCs w:val="26"/>
        </w:rPr>
        <w:t>эксперт</w:t>
      </w:r>
      <w:bookmarkEnd w:id="59"/>
      <w:bookmarkEnd w:id="60"/>
      <w:r w:rsidR="00266489">
        <w:rPr>
          <w:b/>
          <w:sz w:val="26"/>
          <w:szCs w:val="26"/>
        </w:rPr>
        <w:t>ами</w:t>
      </w:r>
    </w:p>
    <w:tbl>
      <w:tblPr>
        <w:tblW w:w="4898" w:type="pct"/>
        <w:tblInd w:w="-3" w:type="dxa"/>
        <w:tblLayout w:type="fixed"/>
        <w:tblLook w:val="04A0" w:firstRow="1" w:lastRow="0" w:firstColumn="1" w:lastColumn="0" w:noHBand="0" w:noVBand="1"/>
      </w:tblPr>
      <w:tblGrid>
        <w:gridCol w:w="1403"/>
        <w:gridCol w:w="2332"/>
        <w:gridCol w:w="469"/>
        <w:gridCol w:w="1949"/>
        <w:gridCol w:w="8498"/>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firstRow="1" w:lastRow="0" w:firstColumn="1" w:lastColumn="0" w:noHBand="0" w:noVBand="1"/>
      </w:tblPr>
      <w:tblGrid>
        <w:gridCol w:w="500"/>
        <w:gridCol w:w="1297"/>
        <w:gridCol w:w="1687"/>
        <w:gridCol w:w="598"/>
        <w:gridCol w:w="674"/>
        <w:gridCol w:w="423"/>
        <w:gridCol w:w="423"/>
        <w:gridCol w:w="423"/>
        <w:gridCol w:w="449"/>
        <w:gridCol w:w="444"/>
        <w:gridCol w:w="423"/>
        <w:gridCol w:w="423"/>
        <w:gridCol w:w="683"/>
        <w:gridCol w:w="420"/>
        <w:gridCol w:w="446"/>
        <w:gridCol w:w="426"/>
        <w:gridCol w:w="604"/>
        <w:gridCol w:w="636"/>
        <w:gridCol w:w="446"/>
        <w:gridCol w:w="420"/>
        <w:gridCol w:w="423"/>
        <w:gridCol w:w="572"/>
        <w:gridCol w:w="934"/>
        <w:gridCol w:w="817"/>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(Р1)</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Pr="00F04525">
              <w:rPr>
                <w:rFonts w:eastAsia="Times New Roman"/>
                <w:b/>
                <w:bCs/>
              </w:rPr>
              <w:t xml:space="preserve"> </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П1</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П2</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П4</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М1</w:t>
            </w:r>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М2</w:t>
            </w:r>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Д1</w:t>
            </w:r>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Д2</w:t>
            </w:r>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w:t>
            </w:r>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7024E7" w:rsidP="00266489">
      <w:pPr>
        <w:spacing w:line="276" w:lineRule="auto"/>
        <w:ind w:left="7371"/>
        <w:rPr>
          <w:sz w:val="24"/>
          <w:szCs w:val="24"/>
        </w:rPr>
      </w:pPr>
      <w:r w:rsidRPr="00266489">
        <w:rPr>
          <w:szCs w:val="26"/>
        </w:rPr>
        <w:lastRenderedPageBreak/>
        <w:t xml:space="preserve"> </w:t>
      </w:r>
      <w:bookmarkStart w:id="61" w:name="_Toc26878823"/>
      <w:r w:rsidR="00944EF2" w:rsidRPr="00266489">
        <w:rPr>
          <w:sz w:val="24"/>
        </w:rPr>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5B3787">
      <w:pPr>
        <w:tabs>
          <w:tab w:val="left" w:pos="3123"/>
        </w:tabs>
        <w:spacing w:line="276" w:lineRule="auto"/>
        <w:rPr>
          <w:szCs w:val="26"/>
        </w:rPr>
      </w:pPr>
      <w:r w:rsidRPr="00F04525">
        <w:rPr>
          <w:szCs w:val="26"/>
        </w:rPr>
        <w:tab/>
      </w:r>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p>
    <w:p w:rsidR="00740B37" w:rsidRDefault="00D64806" w:rsidP="00D64806">
      <w:pPr>
        <w:tabs>
          <w:tab w:val="left" w:pos="3123"/>
        </w:tabs>
        <w:spacing w:line="276" w:lineRule="auto"/>
        <w:jc w:val="center"/>
        <w:rPr>
          <w:szCs w:val="26"/>
        </w:rPr>
      </w:pPr>
      <w:r>
        <w:rPr>
          <w:szCs w:val="26"/>
        </w:rPr>
        <w:lastRenderedPageBreak/>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62"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62"/>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r w:rsidRPr="00944EF2">
        <w:rPr>
          <w:b/>
          <w:sz w:val="24"/>
          <w:szCs w:val="24"/>
        </w:rPr>
        <w:t xml:space="preserve"> </w:t>
      </w:r>
      <w:bookmarkStart w:id="63" w:name="_Toc534897220"/>
      <w:r w:rsidRPr="00944EF2">
        <w:rPr>
          <w:b/>
          <w:sz w:val="24"/>
          <w:szCs w:val="24"/>
        </w:rPr>
        <w:t>Образец заявления на участие в итоговом собеседовании по русскому языку</w:t>
      </w:r>
      <w:bookmarkEnd w:id="61"/>
      <w:bookmarkEnd w:id="63"/>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5"/>
        <w:gridCol w:w="395"/>
        <w:gridCol w:w="290"/>
        <w:gridCol w:w="395"/>
        <w:gridCol w:w="395"/>
        <w:gridCol w:w="290"/>
        <w:gridCol w:w="395"/>
        <w:gridCol w:w="397"/>
        <w:gridCol w:w="397"/>
        <w:gridCol w:w="39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отчество(при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E61B13"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8752" behindDoc="1" locked="0" layoutInCell="1" allowOverlap="1">
                <wp:simplePos x="0" y="0"/>
                <wp:positionH relativeFrom="column">
                  <wp:posOffset>1270</wp:posOffset>
                </wp:positionH>
                <wp:positionV relativeFrom="paragraph">
                  <wp:posOffset>74295</wp:posOffset>
                </wp:positionV>
                <wp:extent cx="214630" cy="214630"/>
                <wp:effectExtent l="0" t="0" r="0" b="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F72FEF8" id="Прямоугольник 6" o:spid="_x0000_s1026" style="position:absolute;margin-left:.1pt;margin-top:5.85pt;width:16.9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740B37" w:rsidRPr="00F04525">
        <w:rPr>
          <w:sz w:val="26"/>
          <w:szCs w:val="26"/>
        </w:rPr>
        <w:t xml:space="preserve">        копией рекомендаций психолого-медико-педагогической комиссии</w:t>
      </w:r>
    </w:p>
    <w:p w:rsidR="005B3787" w:rsidRDefault="00E61B13"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9776" behindDoc="1" locked="0" layoutInCell="1" allowOverlap="1">
                <wp:simplePos x="0" y="0"/>
                <wp:positionH relativeFrom="column">
                  <wp:posOffset>1270</wp:posOffset>
                </wp:positionH>
                <wp:positionV relativeFrom="paragraph">
                  <wp:posOffset>79375</wp:posOffset>
                </wp:positionV>
                <wp:extent cx="213995" cy="213995"/>
                <wp:effectExtent l="0" t="0" r="0" b="0"/>
                <wp:wrapNone/>
                <wp:docPr id="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008AD8F" id="Прямоугольник 7" o:spid="_x0000_s1026" style="position:absolute;margin-left:.1pt;margin-top:6.25pt;width:16.85pt;height:1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E61B13"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mc:AlternateContent>
          <mc:Choice Requires="wps">
            <w:drawing>
              <wp:anchor distT="0" distB="0" distL="114300" distR="114300" simplePos="0" relativeHeight="251660800" behindDoc="1" locked="0" layoutInCell="1" allowOverlap="1">
                <wp:simplePos x="0" y="0"/>
                <wp:positionH relativeFrom="column">
                  <wp:posOffset>7620</wp:posOffset>
                </wp:positionH>
                <wp:positionV relativeFrom="paragraph">
                  <wp:posOffset>38735</wp:posOffset>
                </wp:positionV>
                <wp:extent cx="214630" cy="21463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8B11159" id="Прямоугольник 8" o:spid="_x0000_s1026" style="position:absolute;margin-left:.6pt;margin-top:3.05pt;width:16.9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E61B13"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4656" behindDoc="1" locked="0" layoutInCell="1" allowOverlap="1">
                <wp:simplePos x="0" y="0"/>
                <wp:positionH relativeFrom="column">
                  <wp:posOffset>1905</wp:posOffset>
                </wp:positionH>
                <wp:positionV relativeFrom="paragraph">
                  <wp:posOffset>5080</wp:posOffset>
                </wp:positionV>
                <wp:extent cx="213995" cy="213995"/>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EE87247" id="Прямоугольник 11" o:spid="_x0000_s1026" style="position:absolute;margin-left:.15pt;margin-top:.4pt;width:16.85pt;height:1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5680" behindDoc="1" locked="0" layoutInCell="1" allowOverlap="1">
                <wp:simplePos x="0" y="0"/>
                <wp:positionH relativeFrom="column">
                  <wp:posOffset>-1905</wp:posOffset>
                </wp:positionH>
                <wp:positionV relativeFrom="paragraph">
                  <wp:posOffset>13335</wp:posOffset>
                </wp:positionV>
                <wp:extent cx="213995" cy="213995"/>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9A070A1" id="Прямоугольник 17" o:spid="_x0000_s1026" style="position:absolute;margin-left:-.15pt;margin-top:1.05pt;width:16.85pt;height:1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56704" behindDoc="0" locked="0" layoutInCell="1" allowOverlap="1">
                <wp:simplePos x="0" y="0"/>
                <wp:positionH relativeFrom="column">
                  <wp:posOffset>635</wp:posOffset>
                </wp:positionH>
                <wp:positionV relativeFrom="paragraph">
                  <wp:posOffset>299719</wp:posOffset>
                </wp:positionV>
                <wp:extent cx="6159500" cy="0"/>
                <wp:effectExtent l="0" t="0" r="1270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15291DC" id="Прямая соединительная линия 20"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740B37" w:rsidRPr="00F04525" w:rsidRDefault="00E61B13"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4294967291" distB="4294967291" distL="114300" distR="114300" simplePos="0" relativeHeight="251657728" behindDoc="0" locked="0" layoutInCell="1" allowOverlap="1">
                <wp:simplePos x="0" y="0"/>
                <wp:positionH relativeFrom="column">
                  <wp:posOffset>635</wp:posOffset>
                </wp:positionH>
                <wp:positionV relativeFrom="paragraph">
                  <wp:posOffset>259714</wp:posOffset>
                </wp:positionV>
                <wp:extent cx="6158865" cy="0"/>
                <wp:effectExtent l="0" t="0" r="13335"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56A14C6" id="Прямая соединительная линия 18"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lang w:val="en-US"/>
        </w:rPr>
        <w:t>C</w:t>
      </w:r>
      <w:r w:rsidRPr="00F04525">
        <w:rPr>
          <w:sz w:val="26"/>
          <w:szCs w:val="26"/>
        </w:rPr>
        <w:t xml:space="preserve"> </w:t>
      </w:r>
      <w:r>
        <w:rPr>
          <w:sz w:val="26"/>
          <w:szCs w:val="26"/>
        </w:rPr>
        <w:t>П</w:t>
      </w:r>
      <w:r w:rsidRPr="00F04525">
        <w:rPr>
          <w:sz w:val="26"/>
          <w:szCs w:val="26"/>
        </w:rPr>
        <w:t xml:space="preserve">орядком проведения итогового собеседования ознакомлен (ознакомлена).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tblGrid>
      <w:tr w:rsidR="00082CAA" w:rsidRPr="00F04525" w:rsidTr="00EA7D80">
        <w:trPr>
          <w:trHeight w:hRule="exact" w:val="340"/>
        </w:trPr>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c>
          <w:tcPr>
            <w:tcW w:w="397" w:type="dxa"/>
          </w:tcPr>
          <w:p w:rsidR="00082CAA" w:rsidRDefault="00082CAA"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64"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65" w:name="_Toc28009298"/>
      <w:r w:rsidRPr="00660564">
        <w:rPr>
          <w:rFonts w:ascii="Times New Roman" w:hAnsi="Times New Roman" w:cs="Times New Roman"/>
          <w:b w:val="0"/>
          <w:color w:val="auto"/>
          <w:sz w:val="24"/>
          <w:szCs w:val="24"/>
        </w:rPr>
        <w:lastRenderedPageBreak/>
        <w:t>Приложение 12</w:t>
      </w:r>
      <w:bookmarkEnd w:id="65"/>
      <w:r w:rsidRPr="00660564">
        <w:rPr>
          <w:rFonts w:ascii="Times New Roman" w:hAnsi="Times New Roman" w:cs="Times New Roman"/>
          <w:b w:val="0"/>
          <w:color w:val="auto"/>
          <w:sz w:val="24"/>
          <w:szCs w:val="24"/>
        </w:rPr>
        <w:t xml:space="preserve"> </w:t>
      </w:r>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66"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64"/>
      <w:bookmarkEnd w:id="66"/>
    </w:p>
    <w:tbl>
      <w:tblPr>
        <w:tblStyle w:val="af"/>
        <w:tblW w:w="15559" w:type="dxa"/>
        <w:tblLayout w:type="fixed"/>
        <w:tblLook w:val="04A0" w:firstRow="1" w:lastRow="0" w:firstColumn="1" w:lastColumn="0" w:noHBand="0" w:noVBand="1"/>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владеющие сурдопереводом</w:t>
            </w:r>
          </w:p>
        </w:tc>
        <w:tc>
          <w:tcPr>
            <w:tcW w:w="1701" w:type="dxa"/>
            <w:vAlign w:val="center"/>
          </w:tcPr>
          <w:p w:rsidR="00660564" w:rsidRPr="00C8054B" w:rsidRDefault="00660564" w:rsidP="008748FB">
            <w:pPr>
              <w:jc w:val="center"/>
            </w:pPr>
            <w:r w:rsidRPr="00C8054B">
              <w:t>устная (</w:t>
            </w:r>
            <w:r>
              <w:t>помощь</w:t>
            </w:r>
            <w:r w:rsidRPr="00C8054B">
              <w:t xml:space="preserve"> ассистента-сурдопереводчика)</w:t>
            </w:r>
          </w:p>
        </w:tc>
        <w:tc>
          <w:tcPr>
            <w:tcW w:w="1701" w:type="dxa"/>
            <w:vMerge w:val="restart"/>
            <w:vAlign w:val="center"/>
          </w:tcPr>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пересказ текста (посредством сурдоперевода)</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сурдоперевода)</w:t>
            </w:r>
          </w:p>
        </w:tc>
        <w:tc>
          <w:tcPr>
            <w:tcW w:w="1560" w:type="dxa"/>
            <w:vAlign w:val="center"/>
          </w:tcPr>
          <w:p w:rsidR="00660564" w:rsidRPr="00C8054B" w:rsidRDefault="00660564" w:rsidP="008748FB">
            <w:pPr>
              <w:jc w:val="center"/>
            </w:pPr>
            <w:r>
              <w:t>диалог (посредством сурдоперевода)</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П1(</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сурдопереводом</w:t>
            </w:r>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lastRenderedPageBreak/>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 (в т.ч. с помощью ассистента- сурдопереводчика</w:t>
            </w:r>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П1(2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Слепые, поздноослепшие</w:t>
            </w:r>
          </w:p>
        </w:tc>
        <w:tc>
          <w:tcPr>
            <w:tcW w:w="1701" w:type="dxa"/>
            <w:vAlign w:val="center"/>
          </w:tcPr>
          <w:p w:rsidR="00660564" w:rsidRPr="00C8054B" w:rsidRDefault="00660564" w:rsidP="008748FB">
            <w:pPr>
              <w:jc w:val="center"/>
            </w:pPr>
            <w:r>
              <w:t>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П1(2), П2(1), П3(1), П4(1), Г(1), О(1), Р(1),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не владеющие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М1(1), М2(1), М3(1), Д1(1), Д2(1), Г(1), О(1), Р(1),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Р(1), Иск(1), М1(1), М2(1), М3(1), Д1(1), Д2(1), Г(1), О(1), </w:t>
            </w:r>
            <w:r>
              <w:lastRenderedPageBreak/>
              <w:t>Р(1), РО(1)</w:t>
            </w:r>
          </w:p>
        </w:tc>
        <w:tc>
          <w:tcPr>
            <w:tcW w:w="1275" w:type="dxa"/>
            <w:vAlign w:val="center"/>
          </w:tcPr>
          <w:p w:rsidR="00660564" w:rsidRPr="00C8054B" w:rsidRDefault="00660564" w:rsidP="008748FB">
            <w:pPr>
              <w:jc w:val="center"/>
            </w:pPr>
            <w:r>
              <w:lastRenderedPageBreak/>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lastRenderedPageBreak/>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текст для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П1(</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ИЧ(1), ТЧ(1), П1(2), П2(1), П3(1), П4(1), Г(1), О(1), Р(1),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lastRenderedPageBreak/>
              <w:t>Участники с расстройствами аутистического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М1(1),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П1(2),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ИЧ(1), ТЧ(1), П1(2), П2(1), П3(1), П4(1), Г(1), О(1), Р(1),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67" w:name="_Toc28009300"/>
      <w:r w:rsidRPr="00736562">
        <w:rPr>
          <w:rFonts w:ascii="Times New Roman" w:hAnsi="Times New Roman"/>
          <w:b w:val="0"/>
          <w:color w:val="auto"/>
          <w:sz w:val="24"/>
        </w:rPr>
        <w:lastRenderedPageBreak/>
        <w:t>Приложение 1</w:t>
      </w:r>
      <w:r w:rsidR="00C6132A">
        <w:rPr>
          <w:rFonts w:ascii="Times New Roman" w:hAnsi="Times New Roman"/>
          <w:b w:val="0"/>
          <w:color w:val="auto"/>
          <w:sz w:val="24"/>
        </w:rPr>
        <w:t>3</w:t>
      </w:r>
      <w:bookmarkEnd w:id="67"/>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21" w:rsidRDefault="00E92E21" w:rsidP="00C37DEA">
      <w:r>
        <w:separator/>
      </w:r>
    </w:p>
  </w:endnote>
  <w:endnote w:type="continuationSeparator" w:id="0">
    <w:p w:rsidR="00E92E21" w:rsidRDefault="00E92E21" w:rsidP="00C37DEA">
      <w:r>
        <w:continuationSeparator/>
      </w:r>
    </w:p>
  </w:endnote>
  <w:endnote w:type="continuationNotice" w:id="1">
    <w:p w:rsidR="00E92E21" w:rsidRDefault="00E92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7B" w:rsidRDefault="00B0777B">
    <w:pPr>
      <w:pStyle w:val="a3"/>
      <w:jc w:val="center"/>
    </w:pPr>
  </w:p>
  <w:p w:rsidR="00B0777B" w:rsidRDefault="00B077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21" w:rsidRDefault="00E92E21" w:rsidP="00C37DEA">
      <w:r>
        <w:separator/>
      </w:r>
    </w:p>
  </w:footnote>
  <w:footnote w:type="continuationSeparator" w:id="0">
    <w:p w:rsidR="00E92E21" w:rsidRDefault="00E92E21" w:rsidP="00C37DEA">
      <w:r>
        <w:continuationSeparator/>
      </w:r>
    </w:p>
  </w:footnote>
  <w:footnote w:type="continuationNotice" w:id="1">
    <w:p w:rsidR="00E92E21" w:rsidRDefault="00E92E21"/>
  </w:footnote>
  <w:footnote w:id="2">
    <w:p w:rsidR="00B0777B" w:rsidRDefault="00B0777B">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за итоговое собеседование</w:t>
      </w:r>
      <w:r w:rsidRPr="008354B5" w:rsidDel="004F79DC">
        <w:t xml:space="preserve"> </w:t>
      </w:r>
      <w:r w:rsidRPr="008354B5">
        <w:t xml:space="preserve"> обучающимися, экстернами с ОВЗ, обучающимися, экстернами – детьми-инвалидами и инвалидами</w:t>
      </w:r>
      <w:r>
        <w:t>, необходимо направить официальное письмо в ФГБУ «ФЦТ».</w:t>
      </w:r>
    </w:p>
  </w:footnote>
  <w:footnote w:id="3">
    <w:p w:rsidR="00B0777B" w:rsidRDefault="00B0777B" w:rsidP="006E6160">
      <w:pPr>
        <w:pStyle w:val="af6"/>
        <w:ind w:firstLine="567"/>
        <w:jc w:val="both"/>
      </w:pPr>
      <w:r w:rsidRPr="00944EF2">
        <w:rPr>
          <w:rStyle w:val="a7"/>
        </w:rPr>
        <w:footnoteRef/>
      </w:r>
      <w:r w:rsidRPr="00944EF2">
        <w:t xml:space="preserve"> </w:t>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B0777B" w:rsidRDefault="00B0777B">
      <w:pPr>
        <w:pStyle w:val="a5"/>
        <w:tabs>
          <w:tab w:val="left" w:pos="8295"/>
        </w:tabs>
      </w:pPr>
      <w:r>
        <w:tab/>
      </w:r>
    </w:p>
  </w:footnote>
  <w:footnote w:id="4">
    <w:p w:rsidR="00B0777B" w:rsidRDefault="00B0777B">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5">
    <w:p w:rsidR="00B0777B" w:rsidRDefault="00B0777B" w:rsidP="0005503D">
      <w:pPr>
        <w:pStyle w:val="a5"/>
        <w:ind w:firstLine="709"/>
        <w:jc w:val="both"/>
      </w:pPr>
      <w:r>
        <w:rPr>
          <w:rStyle w:val="a7"/>
        </w:rPr>
        <w:footnoteRef/>
      </w:r>
      <w:r>
        <w:t xml:space="preserve"> </w:t>
      </w:r>
      <w:r w:rsidRPr="00B22045">
        <w:t xml:space="preserve">  ОИВ </w:t>
      </w:r>
      <w:r>
        <w:t xml:space="preserve">не позднее чем </w:t>
      </w:r>
      <w:r w:rsidRPr="00B22045">
        <w:t xml:space="preserve">за две недели до даты проведения итогового собеседования направляет в Рособрнадзор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6">
    <w:p w:rsidR="00B0777B" w:rsidRDefault="00B0777B" w:rsidP="0005503D">
      <w:pPr>
        <w:pStyle w:val="a5"/>
        <w:ind w:firstLine="709"/>
        <w:jc w:val="both"/>
      </w:pPr>
      <w:r>
        <w:rPr>
          <w:rStyle w:val="a7"/>
        </w:rPr>
        <w:footnoteRef/>
      </w:r>
      <w:r>
        <w:t xml:space="preserve"> </w:t>
      </w:r>
      <w:r w:rsidRPr="0005503D">
        <w:t>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женнет">
    <w15:presenceInfo w15:providerId="None" w15:userId="Дженне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4D18"/>
    <w:rsid w:val="0005503D"/>
    <w:rsid w:val="00056D34"/>
    <w:rsid w:val="00063379"/>
    <w:rsid w:val="00070520"/>
    <w:rsid w:val="0007122E"/>
    <w:rsid w:val="00075AB9"/>
    <w:rsid w:val="00076AFB"/>
    <w:rsid w:val="00076DF1"/>
    <w:rsid w:val="00082CAA"/>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41F"/>
    <w:rsid w:val="00221E3F"/>
    <w:rsid w:val="00223656"/>
    <w:rsid w:val="00225A0E"/>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6C"/>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11D"/>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1087"/>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2C7D"/>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6796"/>
    <w:rsid w:val="00A303BD"/>
    <w:rsid w:val="00A319AC"/>
    <w:rsid w:val="00A32474"/>
    <w:rsid w:val="00A3477F"/>
    <w:rsid w:val="00A36D91"/>
    <w:rsid w:val="00A4038C"/>
    <w:rsid w:val="00A449D3"/>
    <w:rsid w:val="00A45115"/>
    <w:rsid w:val="00A46B71"/>
    <w:rsid w:val="00A504A4"/>
    <w:rsid w:val="00A548E9"/>
    <w:rsid w:val="00A57629"/>
    <w:rsid w:val="00A601DC"/>
    <w:rsid w:val="00A61ABE"/>
    <w:rsid w:val="00A664A3"/>
    <w:rsid w:val="00A67087"/>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3F68"/>
    <w:rsid w:val="00AD5D14"/>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0777B"/>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5189"/>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1B47"/>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4DBE"/>
    <w:rsid w:val="00D450FF"/>
    <w:rsid w:val="00D4726F"/>
    <w:rsid w:val="00D5041C"/>
    <w:rsid w:val="00D53478"/>
    <w:rsid w:val="00D55EA4"/>
    <w:rsid w:val="00D56990"/>
    <w:rsid w:val="00D60C0A"/>
    <w:rsid w:val="00D64806"/>
    <w:rsid w:val="00D66402"/>
    <w:rsid w:val="00D701AD"/>
    <w:rsid w:val="00D73B2E"/>
    <w:rsid w:val="00D762D5"/>
    <w:rsid w:val="00D779C7"/>
    <w:rsid w:val="00D801FA"/>
    <w:rsid w:val="00D82A63"/>
    <w:rsid w:val="00D831C7"/>
    <w:rsid w:val="00D850F7"/>
    <w:rsid w:val="00D85E92"/>
    <w:rsid w:val="00D877A3"/>
    <w:rsid w:val="00D925C2"/>
    <w:rsid w:val="00D9455A"/>
    <w:rsid w:val="00D94FF6"/>
    <w:rsid w:val="00D955CA"/>
    <w:rsid w:val="00DA0266"/>
    <w:rsid w:val="00DA06A7"/>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E1F5F"/>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1B13"/>
    <w:rsid w:val="00E62387"/>
    <w:rsid w:val="00E64BC4"/>
    <w:rsid w:val="00E64DCC"/>
    <w:rsid w:val="00E65C2F"/>
    <w:rsid w:val="00E67FB5"/>
    <w:rsid w:val="00E7307F"/>
    <w:rsid w:val="00E73BB1"/>
    <w:rsid w:val="00E74A1F"/>
    <w:rsid w:val="00E7731C"/>
    <w:rsid w:val="00E85179"/>
    <w:rsid w:val="00E85657"/>
    <w:rsid w:val="00E87077"/>
    <w:rsid w:val="00E872D2"/>
    <w:rsid w:val="00E92E21"/>
    <w:rsid w:val="00E92F8B"/>
    <w:rsid w:val="00E9575C"/>
    <w:rsid w:val="00E97232"/>
    <w:rsid w:val="00E97999"/>
    <w:rsid w:val="00E979AB"/>
    <w:rsid w:val="00EA31C8"/>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spacing w:after="100"/>
    </w:p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spacing w:after="100"/>
    </w:p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fipi.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image" Target="media/image2.tiff"/><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5F6F0-28D0-4B73-ABAD-ED37CC7B56C5}">
  <ds:schemaRefs>
    <ds:schemaRef ds:uri="http://schemas.openxmlformats.org/officeDocument/2006/bibliography"/>
  </ds:schemaRefs>
</ds:datastoreItem>
</file>

<file path=customXml/itemProps10.xml><?xml version="1.0" encoding="utf-8"?>
<ds:datastoreItem xmlns:ds="http://schemas.openxmlformats.org/officeDocument/2006/customXml" ds:itemID="{48E9B2B8-F662-4779-A066-E39A9F64B0F6}">
  <ds:schemaRefs>
    <ds:schemaRef ds:uri="http://schemas.openxmlformats.org/officeDocument/2006/bibliography"/>
  </ds:schemaRefs>
</ds:datastoreItem>
</file>

<file path=customXml/itemProps11.xml><?xml version="1.0" encoding="utf-8"?>
<ds:datastoreItem xmlns:ds="http://schemas.openxmlformats.org/officeDocument/2006/customXml" ds:itemID="{F9199A25-80B6-43EA-8538-C505764660D1}">
  <ds:schemaRefs>
    <ds:schemaRef ds:uri="http://schemas.openxmlformats.org/officeDocument/2006/bibliography"/>
  </ds:schemaRefs>
</ds:datastoreItem>
</file>

<file path=customXml/itemProps2.xml><?xml version="1.0" encoding="utf-8"?>
<ds:datastoreItem xmlns:ds="http://schemas.openxmlformats.org/officeDocument/2006/customXml" ds:itemID="{F54EA16E-423D-4A33-B983-6CD9D0B55D84}">
  <ds:schemaRefs>
    <ds:schemaRef ds:uri="http://schemas.openxmlformats.org/officeDocument/2006/bibliography"/>
  </ds:schemaRefs>
</ds:datastoreItem>
</file>

<file path=customXml/itemProps3.xml><?xml version="1.0" encoding="utf-8"?>
<ds:datastoreItem xmlns:ds="http://schemas.openxmlformats.org/officeDocument/2006/customXml" ds:itemID="{B7ACD7AE-17C8-4843-BEA4-D06C91A710A0}">
  <ds:schemaRefs>
    <ds:schemaRef ds:uri="http://schemas.openxmlformats.org/officeDocument/2006/bibliography"/>
  </ds:schemaRefs>
</ds:datastoreItem>
</file>

<file path=customXml/itemProps4.xml><?xml version="1.0" encoding="utf-8"?>
<ds:datastoreItem xmlns:ds="http://schemas.openxmlformats.org/officeDocument/2006/customXml" ds:itemID="{B3261577-26E4-4E70-B8E3-F840CC00F3D4}">
  <ds:schemaRefs>
    <ds:schemaRef ds:uri="http://schemas.openxmlformats.org/officeDocument/2006/bibliography"/>
  </ds:schemaRefs>
</ds:datastoreItem>
</file>

<file path=customXml/itemProps5.xml><?xml version="1.0" encoding="utf-8"?>
<ds:datastoreItem xmlns:ds="http://schemas.openxmlformats.org/officeDocument/2006/customXml" ds:itemID="{CFFC3DB7-F30E-4007-8B8E-009E79660301}">
  <ds:schemaRefs>
    <ds:schemaRef ds:uri="http://schemas.openxmlformats.org/officeDocument/2006/bibliography"/>
  </ds:schemaRefs>
</ds:datastoreItem>
</file>

<file path=customXml/itemProps6.xml><?xml version="1.0" encoding="utf-8"?>
<ds:datastoreItem xmlns:ds="http://schemas.openxmlformats.org/officeDocument/2006/customXml" ds:itemID="{CDD3CEE6-C030-4803-91A3-2B688F7773F1}">
  <ds:schemaRefs>
    <ds:schemaRef ds:uri="http://schemas.openxmlformats.org/officeDocument/2006/bibliography"/>
  </ds:schemaRefs>
</ds:datastoreItem>
</file>

<file path=customXml/itemProps7.xml><?xml version="1.0" encoding="utf-8"?>
<ds:datastoreItem xmlns:ds="http://schemas.openxmlformats.org/officeDocument/2006/customXml" ds:itemID="{31AF1F9C-03D2-48F9-9070-F1AD0DAA3F90}">
  <ds:schemaRefs>
    <ds:schemaRef ds:uri="http://schemas.openxmlformats.org/officeDocument/2006/bibliography"/>
  </ds:schemaRefs>
</ds:datastoreItem>
</file>

<file path=customXml/itemProps8.xml><?xml version="1.0" encoding="utf-8"?>
<ds:datastoreItem xmlns:ds="http://schemas.openxmlformats.org/officeDocument/2006/customXml" ds:itemID="{A2CC0C8A-8BBC-4ADE-8CBB-D3E51BD8032B}">
  <ds:schemaRefs>
    <ds:schemaRef ds:uri="http://schemas.openxmlformats.org/officeDocument/2006/bibliography"/>
  </ds:schemaRefs>
</ds:datastoreItem>
</file>

<file path=customXml/itemProps9.xml><?xml version="1.0" encoding="utf-8"?>
<ds:datastoreItem xmlns:ds="http://schemas.openxmlformats.org/officeDocument/2006/customXml" ds:itemID="{8A8110E1-8872-400B-9900-CBFD918F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12800</Words>
  <Characters>72965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111</cp:lastModifiedBy>
  <cp:revision>2</cp:revision>
  <cp:lastPrinted>2020-12-15T13:39:00Z</cp:lastPrinted>
  <dcterms:created xsi:type="dcterms:W3CDTF">2020-12-24T06:18:00Z</dcterms:created>
  <dcterms:modified xsi:type="dcterms:W3CDTF">2020-12-24T06:18:00Z</dcterms:modified>
</cp:coreProperties>
</file>