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F35" w:rsidRDefault="00A55F35" w:rsidP="00A55F35">
      <w:pPr>
        <w:pStyle w:val="western"/>
        <w:spacing w:before="278" w:beforeAutospacing="0" w:after="278" w:line="240" w:lineRule="auto"/>
        <w:jc w:val="center"/>
      </w:pPr>
      <w:r>
        <w:rPr>
          <w:b/>
          <w:bCs/>
        </w:rPr>
        <w:t>ПАМЯТКА БЕЗОПАСНОСТИ ДЛЯ УЧАЩИХСЯ </w:t>
      </w:r>
      <w:r w:rsidR="00364F56">
        <w:rPr>
          <w:b/>
          <w:bCs/>
        </w:rPr>
        <w:t>МБОУ СОШ №9</w:t>
      </w:r>
      <w:r>
        <w:br/>
      </w:r>
      <w:r>
        <w:rPr>
          <w:b/>
          <w:bCs/>
        </w:rPr>
        <w:t>ПРИ ПЕРЕВОЗКЕ В ШКОЛЬНОМ АВТОБУСЕ</w:t>
      </w:r>
      <w:r>
        <w:rPr>
          <w:b/>
          <w:bCs/>
          <w:color w:val="CD3D00"/>
        </w:rPr>
        <w:br/>
      </w:r>
      <w:r>
        <w:t> </w:t>
      </w:r>
    </w:p>
    <w:p w:rsidR="00A55F35" w:rsidRDefault="00A55F35" w:rsidP="00A55F35">
      <w:pPr>
        <w:pStyle w:val="western"/>
        <w:numPr>
          <w:ilvl w:val="0"/>
          <w:numId w:val="1"/>
        </w:numPr>
        <w:spacing w:after="0" w:line="240" w:lineRule="auto"/>
      </w:pPr>
      <w:r>
        <w:t>Перед началом поездки обучающиеся </w:t>
      </w:r>
      <w:r>
        <w:rPr>
          <w:b/>
          <w:bCs/>
          <w:u w:val="single"/>
        </w:rPr>
        <w:t>обязаны</w:t>
      </w:r>
      <w:r>
        <w:rPr>
          <w:b/>
          <w:bCs/>
        </w:rPr>
        <w:t>:</w:t>
      </w:r>
    </w:p>
    <w:p w:rsidR="00A55F35" w:rsidRDefault="00A55F35" w:rsidP="00A55F35">
      <w:pPr>
        <w:pStyle w:val="western"/>
        <w:numPr>
          <w:ilvl w:val="1"/>
          <w:numId w:val="1"/>
        </w:numPr>
        <w:spacing w:after="0" w:line="240" w:lineRule="auto"/>
      </w:pPr>
      <w:r>
        <w:t>пройти инструктаж по технике безопасности при поездках с записью в журнале регистрации инструктажа;</w:t>
      </w:r>
    </w:p>
    <w:p w:rsidR="00A55F35" w:rsidRDefault="00A55F35" w:rsidP="00A55F35">
      <w:pPr>
        <w:pStyle w:val="western"/>
        <w:numPr>
          <w:ilvl w:val="1"/>
          <w:numId w:val="1"/>
        </w:numPr>
        <w:spacing w:after="0" w:line="240" w:lineRule="auto"/>
      </w:pPr>
      <w:r>
        <w:t>ожидать подхода автобуса в определенном месте сбора, не выходя на   проезжую часть дороги;</w:t>
      </w:r>
    </w:p>
    <w:p w:rsidR="00A55F35" w:rsidRDefault="00A55F35" w:rsidP="00A55F35">
      <w:pPr>
        <w:pStyle w:val="western"/>
        <w:numPr>
          <w:ilvl w:val="1"/>
          <w:numId w:val="1"/>
        </w:numPr>
        <w:spacing w:after="0" w:line="240" w:lineRule="auto"/>
      </w:pPr>
      <w:r>
        <w:t>спокойно, не торопясь, соблюдая дисциплину и порядок, собраться у места посадки;</w:t>
      </w:r>
    </w:p>
    <w:p w:rsidR="00A55F35" w:rsidRDefault="00A55F35" w:rsidP="00A55F35">
      <w:pPr>
        <w:pStyle w:val="western"/>
        <w:numPr>
          <w:ilvl w:val="1"/>
          <w:numId w:val="1"/>
        </w:numPr>
        <w:spacing w:after="0" w:line="240" w:lineRule="auto"/>
      </w:pPr>
      <w:r>
        <w:t>по распоряжению сопровождающих пройти проверку наличия участников поездки;</w:t>
      </w:r>
    </w:p>
    <w:p w:rsidR="00A55F35" w:rsidRDefault="00A55F35" w:rsidP="00A55F35">
      <w:pPr>
        <w:pStyle w:val="western"/>
        <w:numPr>
          <w:ilvl w:val="1"/>
          <w:numId w:val="1"/>
        </w:numPr>
        <w:spacing w:after="0" w:line="240" w:lineRule="auto"/>
      </w:pPr>
      <w:r>
        <w:t>не выходить навстречу приближающемуся автобусу.</w:t>
      </w:r>
    </w:p>
    <w:p w:rsidR="00A55F35" w:rsidRDefault="00A55F35" w:rsidP="00A55F35">
      <w:pPr>
        <w:pStyle w:val="western"/>
        <w:numPr>
          <w:ilvl w:val="0"/>
          <w:numId w:val="1"/>
        </w:numPr>
        <w:spacing w:after="0" w:line="240" w:lineRule="auto"/>
      </w:pPr>
      <w:r>
        <w:t>После полной остановки автобуса, по команде сопровождающего, спокойно, не торопясь и не толкаясь, войти в салон, занять место для сидения. Первыми в салон автобуса входят самые старшие ученики. Они занимают места в дальней от водителя части салона. Сопровождающие занимают места в салоне автобуса у основного и запасного выходов.</w:t>
      </w:r>
    </w:p>
    <w:p w:rsidR="00A55F35" w:rsidRDefault="00A55F35" w:rsidP="00A55F35">
      <w:pPr>
        <w:pStyle w:val="western"/>
        <w:numPr>
          <w:ilvl w:val="0"/>
          <w:numId w:val="1"/>
        </w:numPr>
        <w:spacing w:after="0" w:line="240" w:lineRule="auto"/>
      </w:pPr>
      <w:r>
        <w:t>Во время поездки школьники обязаны соблюдать дисциплину и порядок, бережно относиться к имуществу, выполнять все указания старших. Обо   всех недостатках, замеченных во время поездки, дети должны сообщать сопровождающим.</w:t>
      </w:r>
    </w:p>
    <w:p w:rsidR="00A55F35" w:rsidRDefault="00A55F35" w:rsidP="00A55F35">
      <w:pPr>
        <w:pStyle w:val="western"/>
        <w:numPr>
          <w:ilvl w:val="0"/>
          <w:numId w:val="1"/>
        </w:numPr>
        <w:spacing w:after="0" w:line="240" w:lineRule="auto"/>
      </w:pPr>
      <w:r>
        <w:t>Обучающимся </w:t>
      </w:r>
      <w:r>
        <w:rPr>
          <w:b/>
          <w:bCs/>
          <w:u w:val="single"/>
        </w:rPr>
        <w:t>запрещается</w:t>
      </w:r>
      <w:r>
        <w:rPr>
          <w:b/>
          <w:bCs/>
        </w:rPr>
        <w:t>:</w:t>
      </w:r>
    </w:p>
    <w:p w:rsidR="00A55F35" w:rsidRDefault="00A55F35" w:rsidP="00A55F35">
      <w:pPr>
        <w:pStyle w:val="western"/>
        <w:numPr>
          <w:ilvl w:val="1"/>
          <w:numId w:val="1"/>
        </w:numPr>
        <w:spacing w:after="0" w:line="240" w:lineRule="auto"/>
      </w:pPr>
      <w:r>
        <w:t>загромождать проходы сумками, портфелями и другими вещами;</w:t>
      </w:r>
    </w:p>
    <w:p w:rsidR="00A55F35" w:rsidRDefault="00A55F35" w:rsidP="00A55F35">
      <w:pPr>
        <w:pStyle w:val="western"/>
        <w:numPr>
          <w:ilvl w:val="1"/>
          <w:numId w:val="1"/>
        </w:numPr>
        <w:spacing w:after="0" w:line="240" w:lineRule="auto"/>
      </w:pPr>
      <w:r>
        <w:t>отвлекать водителя разговорами и криком;</w:t>
      </w:r>
    </w:p>
    <w:p w:rsidR="00A55F35" w:rsidRDefault="00A55F35" w:rsidP="00A55F35">
      <w:pPr>
        <w:pStyle w:val="western"/>
        <w:numPr>
          <w:ilvl w:val="1"/>
          <w:numId w:val="1"/>
        </w:numPr>
        <w:spacing w:after="0" w:line="240" w:lineRule="auto"/>
      </w:pPr>
      <w:r>
        <w:t>создавать ложную панику;</w:t>
      </w:r>
    </w:p>
    <w:p w:rsidR="00A55F35" w:rsidRDefault="00A55F35" w:rsidP="00A55F35">
      <w:pPr>
        <w:pStyle w:val="western"/>
        <w:numPr>
          <w:ilvl w:val="1"/>
          <w:numId w:val="1"/>
        </w:numPr>
        <w:spacing w:after="0" w:line="240" w:lineRule="auto"/>
      </w:pPr>
      <w:r>
        <w:t>без необходимости нажимать на сигнальную кнопку;</w:t>
      </w:r>
    </w:p>
    <w:p w:rsidR="00A55F35" w:rsidRDefault="00A55F35" w:rsidP="00A55F35">
      <w:pPr>
        <w:pStyle w:val="western"/>
        <w:numPr>
          <w:ilvl w:val="1"/>
          <w:numId w:val="1"/>
        </w:numPr>
        <w:spacing w:after="0" w:line="240" w:lineRule="auto"/>
      </w:pPr>
      <w:r>
        <w:t>открывать окна, форточки и вентиляционные люки;</w:t>
      </w:r>
    </w:p>
    <w:p w:rsidR="00A55F35" w:rsidRDefault="00A55F35" w:rsidP="00A55F35">
      <w:pPr>
        <w:pStyle w:val="western"/>
        <w:numPr>
          <w:ilvl w:val="1"/>
          <w:numId w:val="1"/>
        </w:numPr>
        <w:spacing w:after="0" w:line="240" w:lineRule="auto"/>
      </w:pPr>
      <w:r>
        <w:t>портить обивку сидений и иное оборудование автобуса;</w:t>
      </w:r>
    </w:p>
    <w:p w:rsidR="00A55F35" w:rsidRDefault="00A55F35" w:rsidP="00A55F35">
      <w:pPr>
        <w:pStyle w:val="western"/>
        <w:numPr>
          <w:ilvl w:val="1"/>
          <w:numId w:val="1"/>
        </w:numPr>
        <w:spacing w:after="0" w:line="240" w:lineRule="auto"/>
      </w:pPr>
      <w:r>
        <w:t>во время движения не разрешается стоять и ходить по салону автобуса, не высовываться из окна и не выставлять в окно руки;</w:t>
      </w:r>
    </w:p>
    <w:p w:rsidR="00A55F35" w:rsidRDefault="00A55F35" w:rsidP="00A55F35">
      <w:pPr>
        <w:pStyle w:val="western"/>
        <w:numPr>
          <w:ilvl w:val="1"/>
          <w:numId w:val="1"/>
        </w:numPr>
        <w:spacing w:after="278" w:line="240" w:lineRule="auto"/>
      </w:pPr>
      <w:r>
        <w:t>во избежание травм при резком торможении автобуса необходимо упираться ногами в пол кузова автобуса и руками держаться за поручень впереди расположенного сидения</w:t>
      </w:r>
    </w:p>
    <w:p w:rsidR="008F051D" w:rsidRDefault="008F051D"/>
    <w:p w:rsidR="006973E6" w:rsidRDefault="006973E6"/>
    <w:p w:rsidR="006973E6" w:rsidRDefault="006973E6"/>
    <w:p w:rsidR="006973E6" w:rsidRDefault="006973E6"/>
    <w:p w:rsidR="006973E6" w:rsidRDefault="006973E6"/>
    <w:p w:rsidR="006973E6" w:rsidRDefault="006973E6"/>
    <w:p w:rsidR="006973E6" w:rsidRDefault="006973E6"/>
    <w:p w:rsidR="006973E6" w:rsidRDefault="006973E6"/>
    <w:p w:rsidR="006973E6" w:rsidRDefault="006973E6"/>
    <w:p w:rsidR="006973E6" w:rsidRDefault="006973E6"/>
    <w:p w:rsidR="006973E6" w:rsidRDefault="006973E6"/>
    <w:p w:rsidR="006973E6" w:rsidRPr="006973E6" w:rsidRDefault="006973E6" w:rsidP="006973E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</w:t>
      </w:r>
    </w:p>
    <w:p w:rsidR="006973E6" w:rsidRPr="006973E6" w:rsidRDefault="006973E6" w:rsidP="006973E6">
      <w:pPr>
        <w:shd w:val="clear" w:color="auto" w:fill="FFFFFF"/>
        <w:spacing w:before="74" w:after="7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«Правила поведения учащихся в школьном автобусе»</w:t>
      </w:r>
      <w:bookmarkStart w:id="0" w:name="_GoBack"/>
      <w:bookmarkEnd w:id="0"/>
    </w:p>
    <w:p w:rsidR="006973E6" w:rsidRPr="006973E6" w:rsidRDefault="006973E6" w:rsidP="006973E6">
      <w:pPr>
        <w:shd w:val="clear" w:color="auto" w:fill="FFFFFF"/>
        <w:spacing w:before="74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3E6" w:rsidRPr="006973E6" w:rsidRDefault="006973E6" w:rsidP="006973E6">
      <w:pPr>
        <w:shd w:val="clear" w:color="auto" w:fill="FFFFFF"/>
        <w:spacing w:before="74" w:after="7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3E6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Учащиеся, перевозимые школьным автобусом, должны неукоснительно соблюдать настоящие правила перевозки детей в школьном автобусе.</w:t>
      </w:r>
    </w:p>
    <w:p w:rsidR="006973E6" w:rsidRPr="006973E6" w:rsidRDefault="006973E6" w:rsidP="006973E6">
      <w:pPr>
        <w:shd w:val="clear" w:color="auto" w:fill="FFFFFF"/>
        <w:spacing w:before="74" w:after="7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3E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Посадка в автобус производится только в присутствии сопровождающего, назначенного Приказом директора .</w:t>
      </w:r>
      <w:r w:rsidRPr="0069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Посадка в автобус и высадка из него производится только при полной остановке автобуса после открытия дверей.</w:t>
      </w:r>
      <w:r w:rsidRPr="0069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Посадка и выход из автобуса производится только на специально отведенных для этого остановках, указанных на схеме движения.</w:t>
      </w:r>
      <w:r w:rsidRPr="0069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В первую очередь осуществляется посадка и высадка учащихся младшего школьного возраста.</w:t>
      </w:r>
      <w:r w:rsidRPr="0069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После посадки в автобус каждый школьник обязан аккуратно положить школьные сумки, портфели на специальную полку в конце салона автобуса. Заняв свои места пристегнуться ремнями безопасности. При обнаружении неисправности ремня безопасности сообщить сопровождающему.</w:t>
      </w:r>
      <w:r w:rsidRPr="0069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Во время движения автобуса категорически запрещается отвлекать водителя посторонними звуками (разговорами по сот. телефону, криками, громкими разговорами и т.п.).</w:t>
      </w:r>
      <w:r w:rsidRPr="0069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Соблюдать порядок в автобусе: запрещается мусорить, портить имущество и салон автобуса, запрещается курить, использовать ненормативную лексику и употреблять спиртные напитки.</w:t>
      </w:r>
      <w:r w:rsidRPr="0069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Запрещается открывать окна, высовываться из них во избежание травм и несчастных случаев.</w:t>
      </w:r>
      <w:r w:rsidRPr="0069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Во время движения запрещается отстегивать ремни безопасности, вставать со своих мест и перемещаться по салону.</w:t>
      </w:r>
      <w:r w:rsidRPr="0069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При обнаружении посторонних шумов, стуков, запахов и других не свойственных при движении явлений немедленно сообщить сопровождающему.</w:t>
      </w:r>
      <w:r w:rsidRPr="0069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 Запрещается пользоваться кнопками вызова водителя и аварийного открывания дверей без необходимости.</w:t>
      </w:r>
      <w:r w:rsidRPr="0069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 При плохом самочувствии или недомогании сообщить сопровождающему.</w:t>
      </w:r>
      <w:r w:rsidRPr="0069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14. Выходить из автобуса следует только при полной остановке и с разрешения сопровождающего или водителя в том же порядке, как и при посадке.</w:t>
      </w:r>
      <w:r w:rsidRPr="0069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15. Не забывать свои вещи в салоне, не оставляйте какие-либо предметы после поездки.</w:t>
      </w:r>
      <w:r w:rsidRPr="0069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16. При обнаружении посторонних, подозрительных предметов незамедлительно сообщить сопровождающему или водителю автобуса.</w:t>
      </w:r>
      <w:r w:rsidRPr="0069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17. Нельзя перевозить с собой легковоспламеняющиеся, взрывоопасные и пожароопасные предметы и вещества.</w:t>
      </w:r>
      <w:r w:rsidRPr="0069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18. Учащиеся обязаны бережно относиться к имуществу школы и автобуса; (родители несут материальную ответственность за причиненный материальный ущерб согласно ст. 1073, 107 Гражданского кодекса РФ)</w:t>
      </w:r>
      <w:r w:rsidRPr="00697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19. Запрещено: принимать пищу во время движения автобуса; мусорить в салоне автобуса; приносить, передавать или использовать в салоне автобуса любое оружие, спиртные напитки, табачные изделия, токсичные и наркотические вещества; использовать и применять физическую силу для выяснения отношений, запугивание, вымогательство, воровство. При прибытии на место назначения автобусы встают на места, отведенные для стоянки.</w:t>
      </w:r>
    </w:p>
    <w:sectPr w:rsidR="006973E6" w:rsidRPr="006973E6" w:rsidSect="00627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A6F9A"/>
    <w:multiLevelType w:val="multilevel"/>
    <w:tmpl w:val="66E61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F35"/>
    <w:rsid w:val="00364F56"/>
    <w:rsid w:val="003B7E1C"/>
    <w:rsid w:val="003D59F3"/>
    <w:rsid w:val="00627420"/>
    <w:rsid w:val="006973E6"/>
    <w:rsid w:val="008F051D"/>
    <w:rsid w:val="00A55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55F3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670</Words>
  <Characters>3821</Characters>
  <Application>Microsoft Office Word</Application>
  <DocSecurity>0</DocSecurity>
  <Lines>31</Lines>
  <Paragraphs>8</Paragraphs>
  <ScaleCrop>false</ScaleCrop>
  <Company>Hewlett-Packard</Company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Gamid</cp:lastModifiedBy>
  <cp:revision>2</cp:revision>
  <dcterms:created xsi:type="dcterms:W3CDTF">2020-10-30T10:18:00Z</dcterms:created>
  <dcterms:modified xsi:type="dcterms:W3CDTF">2020-10-30T10:18:00Z</dcterms:modified>
</cp:coreProperties>
</file>